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Gitter"/>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Kolofon"/>
        <w:tblDescription w:val="Afsenderinformation"/>
      </w:tblPr>
      <w:tblGrid>
        <w:gridCol w:w="6974"/>
        <w:gridCol w:w="2268"/>
      </w:tblGrid>
      <w:tr w:rsidR="00810036" w:rsidRPr="00D0416B" w14:paraId="745BCA58" w14:textId="77777777" w:rsidTr="0054428B">
        <w:trPr>
          <w:trHeight w:val="2325"/>
          <w:tblHeader/>
        </w:trPr>
        <w:tc>
          <w:tcPr>
            <w:tcW w:w="6974" w:type="dxa"/>
          </w:tcPr>
          <w:p w14:paraId="069F9C3B" w14:textId="1EC7E09C" w:rsidR="00810036" w:rsidRPr="00D0416B" w:rsidRDefault="00810036" w:rsidP="00061D48">
            <w:pPr>
              <w:pStyle w:val="Notat"/>
            </w:pPr>
            <w:r w:rsidRPr="00D0416B">
              <w:t>Notat</w:t>
            </w:r>
          </w:p>
        </w:tc>
        <w:tc>
          <w:tcPr>
            <w:tcW w:w="2268" w:type="dxa"/>
          </w:tcPr>
          <w:p w14:paraId="0344757C" w14:textId="60CCA6A1" w:rsidR="00810036" w:rsidRPr="00D0416B" w:rsidRDefault="00810036" w:rsidP="00D0416B">
            <w:pPr>
              <w:pStyle w:val="Kolofon"/>
            </w:pPr>
          </w:p>
        </w:tc>
      </w:tr>
    </w:tbl>
    <w:p w14:paraId="006E89EF" w14:textId="77777777" w:rsidR="00810036" w:rsidRPr="00D0416B" w:rsidRDefault="00810036" w:rsidP="00810036">
      <w:pPr>
        <w:spacing w:line="20" w:lineRule="exact"/>
      </w:pPr>
    </w:p>
    <w:tbl>
      <w:tblPr>
        <w:tblStyle w:val="Tabel-Gitter"/>
        <w:tblW w:w="0" w:type="auto"/>
        <w:tblCellMar>
          <w:left w:w="0" w:type="dxa"/>
          <w:right w:w="0" w:type="dxa"/>
        </w:tblCellMar>
        <w:tblLook w:val="04A0" w:firstRow="1" w:lastRow="0" w:firstColumn="1" w:lastColumn="0" w:noHBand="0" w:noVBand="1"/>
        <w:tblCaption w:val="Dato, Sagsnummer, Sagsbehandler"/>
        <w:tblDescription w:val="Dato, Sagsnummer, Sagsbehandler"/>
      </w:tblPr>
      <w:tblGrid>
        <w:gridCol w:w="6521"/>
      </w:tblGrid>
      <w:tr w:rsidR="00810036" w:rsidRPr="00D0416B" w14:paraId="5A94C5BF" w14:textId="77777777" w:rsidTr="00061D48">
        <w:trPr>
          <w:tblHeader/>
        </w:trPr>
        <w:tc>
          <w:tcPr>
            <w:tcW w:w="6521" w:type="dxa"/>
            <w:tcBorders>
              <w:top w:val="nil"/>
              <w:left w:val="nil"/>
              <w:bottom w:val="nil"/>
              <w:right w:val="nil"/>
            </w:tcBorders>
          </w:tcPr>
          <w:p w14:paraId="2BAE58E3" w14:textId="370BBEAF" w:rsidR="00810036" w:rsidRPr="00D0416B" w:rsidRDefault="00810036" w:rsidP="00D0416B">
            <w:pPr>
              <w:pStyle w:val="Datalinje"/>
            </w:pPr>
          </w:p>
        </w:tc>
      </w:tr>
    </w:tbl>
    <w:p w14:paraId="100A3878" w14:textId="7C2AD4EF" w:rsidR="00023F51" w:rsidRDefault="00D0416B" w:rsidP="00D0416B">
      <w:pPr>
        <w:pStyle w:val="Overskrift1"/>
      </w:pPr>
      <w:r w:rsidRPr="00D0416B">
        <w:t xml:space="preserve">Årshjul </w:t>
      </w:r>
      <w:r w:rsidR="00DF3E3B">
        <w:t xml:space="preserve">og handlevej ved </w:t>
      </w:r>
      <w:r w:rsidR="004A09E9" w:rsidRPr="00C52515">
        <w:t>udsat</w:t>
      </w:r>
      <w:r w:rsidR="004A09E9">
        <w:t xml:space="preserve"> </w:t>
      </w:r>
      <w:r w:rsidRPr="00D0416B">
        <w:t>skole</w:t>
      </w:r>
      <w:r w:rsidR="00DF3E3B">
        <w:t>start</w:t>
      </w:r>
    </w:p>
    <w:p w14:paraId="12ABCDA4" w14:textId="639C6954" w:rsidR="00DF3E3B" w:rsidRDefault="00DF3E3B" w:rsidP="00DF3E3B">
      <w:r w:rsidRPr="00DF3E3B">
        <w:rPr>
          <w:rStyle w:val="Overskrift2Tegn"/>
        </w:rPr>
        <w:t xml:space="preserve">Procedure ved anmodning om </w:t>
      </w:r>
      <w:r w:rsidR="004A09E9" w:rsidRPr="00C52515">
        <w:rPr>
          <w:rStyle w:val="Overskrift2Tegn"/>
        </w:rPr>
        <w:t>udsat</w:t>
      </w:r>
      <w:r w:rsidR="004A09E9" w:rsidRPr="004A09E9">
        <w:rPr>
          <w:rStyle w:val="Overskrift2Tegn"/>
          <w:color w:val="FF0000"/>
        </w:rPr>
        <w:t xml:space="preserve"> </w:t>
      </w:r>
      <w:r w:rsidRPr="00DF3E3B">
        <w:rPr>
          <w:rStyle w:val="Overskrift2Tegn"/>
        </w:rPr>
        <w:t>skolestart gældende for såvel kommunale som private dagtilbud og skoler</w:t>
      </w:r>
      <w:r>
        <w:t>.</w:t>
      </w:r>
    </w:p>
    <w:p w14:paraId="2AB9D97A" w14:textId="220A8AA3" w:rsidR="00DF3E3B" w:rsidRPr="00DF3E3B" w:rsidRDefault="00DF3E3B" w:rsidP="00DF3E3B"/>
    <w:p w14:paraId="4B9FBB94" w14:textId="6056BB76" w:rsidR="00DF3E3B" w:rsidRDefault="00DF3E3B" w:rsidP="00DF3E3B">
      <w:r>
        <w:t xml:space="preserve">I dette notat beskrives arbejdsgang og ansvarsfordeling ved anmodning om </w:t>
      </w:r>
      <w:r w:rsidR="004A09E9" w:rsidRPr="00C52515">
        <w:t>udsat</w:t>
      </w:r>
      <w:r w:rsidR="00C52515" w:rsidRPr="00C52515">
        <w:rPr>
          <w:color w:val="FF0000"/>
        </w:rPr>
        <w:t xml:space="preserve"> </w:t>
      </w:r>
      <w:r>
        <w:t>skolestart.</w:t>
      </w:r>
    </w:p>
    <w:p w14:paraId="4800FFFA" w14:textId="18C0B81E" w:rsidR="00DF3E3B" w:rsidRPr="00DF3E3B" w:rsidRDefault="00DF3E3B" w:rsidP="00DF3E3B">
      <w:r>
        <w:rPr>
          <w:noProof/>
        </w:rPr>
        <mc:AlternateContent>
          <mc:Choice Requires="wps">
            <w:drawing>
              <wp:anchor distT="0" distB="0" distL="114300" distR="114300" simplePos="0" relativeHeight="251653120" behindDoc="1" locked="0" layoutInCell="1" allowOverlap="1" wp14:anchorId="139DDB21" wp14:editId="04BC7760">
                <wp:simplePos x="0" y="0"/>
                <wp:positionH relativeFrom="column">
                  <wp:posOffset>-46990</wp:posOffset>
                </wp:positionH>
                <wp:positionV relativeFrom="paragraph">
                  <wp:posOffset>62230</wp:posOffset>
                </wp:positionV>
                <wp:extent cx="5899150" cy="2514600"/>
                <wp:effectExtent l="0" t="0" r="25400" b="19050"/>
                <wp:wrapNone/>
                <wp:docPr id="644363790" name="Tekstfelt 1"/>
                <wp:cNvGraphicFramePr/>
                <a:graphic xmlns:a="http://schemas.openxmlformats.org/drawingml/2006/main">
                  <a:graphicData uri="http://schemas.microsoft.com/office/word/2010/wordprocessingShape">
                    <wps:wsp>
                      <wps:cNvSpPr txBox="1"/>
                      <wps:spPr>
                        <a:xfrm>
                          <a:off x="0" y="0"/>
                          <a:ext cx="5899150" cy="2514600"/>
                        </a:xfrm>
                        <a:prstGeom prst="rect">
                          <a:avLst/>
                        </a:prstGeom>
                        <a:solidFill>
                          <a:schemeClr val="lt1"/>
                        </a:solidFill>
                        <a:ln w="6350">
                          <a:solidFill>
                            <a:prstClr val="black"/>
                          </a:solidFill>
                        </a:ln>
                      </wps:spPr>
                      <wps:txbx>
                        <w:txbxContent>
                          <w:p w14:paraId="4A9FADD0" w14:textId="77777777" w:rsidR="00DF3E3B" w:rsidRDefault="00DF3E3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39DDB21" id="_x0000_t202" coordsize="21600,21600" o:spt="202" path="m,l,21600r21600,l21600,xe">
                <v:stroke joinstyle="miter"/>
                <v:path gradientshapeok="t" o:connecttype="rect"/>
              </v:shapetype>
              <v:shape id="Tekstfelt 1" o:spid="_x0000_s1026" type="#_x0000_t202" style="position:absolute;margin-left:-3.7pt;margin-top:4.9pt;width:464.5pt;height:198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" fillcolor="white [3201]" strokeweight=".5pt">
                <v:textbox>
                  <w:txbxContent>
                    <w:p w14:paraId="4A9FADD0" w14:textId="77777777" w:rsidR="00DF3E3B" w:rsidRDefault="00DF3E3B"/>
                  </w:txbxContent>
                </v:textbox>
              </v:shape>
            </w:pict>
          </mc:Fallback>
        </mc:AlternateContent>
      </w:r>
    </w:p>
    <w:p w14:paraId="3796C0A7" w14:textId="7C346422" w:rsidR="001A2092" w:rsidRDefault="001A2092" w:rsidP="001A2092">
      <w:pPr>
        <w:numPr>
          <w:ilvl w:val="0"/>
          <w:numId w:val="2"/>
        </w:numPr>
        <w:spacing w:line="240" w:lineRule="auto"/>
        <w:textAlignment w:val="baseline"/>
        <w:rPr>
          <w:rFonts w:eastAsia="Times New Roman" w:cs="Times New Roman"/>
          <w:color w:val="000000"/>
          <w:szCs w:val="18"/>
          <w:lang w:eastAsia="da-DK"/>
        </w:rPr>
      </w:pPr>
      <w:r w:rsidRPr="001A2092">
        <w:rPr>
          <w:rFonts w:eastAsia="Times New Roman" w:cs="Times New Roman"/>
          <w:color w:val="000000"/>
          <w:szCs w:val="18"/>
          <w:bdr w:val="none" w:sz="0" w:space="0" w:color="auto" w:frame="1"/>
          <w:lang w:eastAsia="da-DK"/>
        </w:rPr>
        <w:t>Ifølge folkeskoleloven </w:t>
      </w:r>
      <w:r w:rsidRPr="001A2092">
        <w:rPr>
          <w:rFonts w:eastAsia="Times New Roman" w:cs="Times New Roman"/>
          <w:color w:val="000000"/>
          <w:szCs w:val="18"/>
          <w:lang w:eastAsia="da-DK"/>
        </w:rPr>
        <w:t>skal børn begynde i skole det år, de fylder 6 år, men der er mulighed for at udskyde dette et år. Det kan enten ske, fordi forældrene ønsker, at deres barn skal vente et år, eller fordi kommunen vurderer, at det er mest hensigtsmæssigt for barnet at vente. I sidstnævnte tilfælde skal det ske med forældrenes samtykke.</w:t>
      </w:r>
    </w:p>
    <w:p w14:paraId="7D34B974" w14:textId="01838A0E" w:rsidR="001A2092" w:rsidRPr="001A2092" w:rsidRDefault="001A2092" w:rsidP="001A2092">
      <w:pPr>
        <w:spacing w:line="240" w:lineRule="auto"/>
        <w:ind w:left="720"/>
        <w:textAlignment w:val="baseline"/>
        <w:rPr>
          <w:rFonts w:eastAsia="Times New Roman" w:cs="Times New Roman"/>
          <w:color w:val="000000"/>
          <w:szCs w:val="18"/>
          <w:lang w:eastAsia="da-DK"/>
        </w:rPr>
      </w:pPr>
    </w:p>
    <w:p w14:paraId="2D699B90" w14:textId="0B970531" w:rsidR="001A2092" w:rsidRPr="001A2092" w:rsidRDefault="001A2092" w:rsidP="001A2092">
      <w:pPr>
        <w:numPr>
          <w:ilvl w:val="0"/>
          <w:numId w:val="2"/>
        </w:numPr>
        <w:spacing w:after="168" w:line="240" w:lineRule="auto"/>
        <w:textAlignment w:val="baseline"/>
        <w:rPr>
          <w:rFonts w:eastAsia="Times New Roman" w:cs="Times New Roman"/>
          <w:color w:val="000000"/>
          <w:szCs w:val="18"/>
          <w:lang w:eastAsia="da-DK"/>
        </w:rPr>
      </w:pPr>
      <w:r w:rsidRPr="001A2092">
        <w:rPr>
          <w:rFonts w:eastAsia="Times New Roman" w:cs="Times New Roman"/>
          <w:color w:val="000000"/>
          <w:szCs w:val="18"/>
          <w:lang w:eastAsia="da-DK"/>
        </w:rPr>
        <w:t xml:space="preserve">Udsættelse skal ske på baggrund af en individuel vurdering af barnet og være begrundet i barnets udvikling. </w:t>
      </w:r>
    </w:p>
    <w:p w14:paraId="4781B56F" w14:textId="6B066840" w:rsidR="001A2092" w:rsidRPr="001A2092" w:rsidRDefault="001A2092" w:rsidP="001A2092">
      <w:pPr>
        <w:numPr>
          <w:ilvl w:val="0"/>
          <w:numId w:val="2"/>
        </w:numPr>
        <w:spacing w:after="168" w:line="240" w:lineRule="auto"/>
        <w:textAlignment w:val="baseline"/>
        <w:rPr>
          <w:rFonts w:eastAsia="Times New Roman" w:cs="Times New Roman"/>
          <w:color w:val="000000"/>
          <w:szCs w:val="18"/>
          <w:lang w:eastAsia="da-DK"/>
        </w:rPr>
      </w:pPr>
      <w:r w:rsidRPr="001A2092">
        <w:rPr>
          <w:rFonts w:eastAsia="Times New Roman" w:cs="Times New Roman"/>
          <w:color w:val="000000"/>
          <w:szCs w:val="18"/>
          <w:lang w:eastAsia="da-DK"/>
        </w:rPr>
        <w:t>Det er kommunalbestyrelsen, der skal godkende, at skolestarten bliver udsat.</w:t>
      </w:r>
      <w:r>
        <w:rPr>
          <w:rFonts w:eastAsia="Times New Roman" w:cs="Times New Roman"/>
          <w:color w:val="000000"/>
          <w:szCs w:val="18"/>
          <w:lang w:eastAsia="da-DK"/>
        </w:rPr>
        <w:t xml:space="preserve"> Kompetencen er delegeret til distriktsskolelederen.</w:t>
      </w:r>
    </w:p>
    <w:p w14:paraId="561A4029" w14:textId="0464812A" w:rsidR="001A2092" w:rsidRPr="001A2092" w:rsidRDefault="001A2092" w:rsidP="001A2092">
      <w:pPr>
        <w:numPr>
          <w:ilvl w:val="0"/>
          <w:numId w:val="2"/>
        </w:numPr>
        <w:spacing w:after="168" w:line="240" w:lineRule="auto"/>
        <w:textAlignment w:val="baseline"/>
        <w:rPr>
          <w:rFonts w:eastAsia="Times New Roman" w:cs="Times New Roman"/>
          <w:color w:val="000000"/>
          <w:szCs w:val="18"/>
          <w:lang w:eastAsia="da-DK"/>
        </w:rPr>
      </w:pPr>
      <w:r w:rsidRPr="001A2092">
        <w:rPr>
          <w:rFonts w:eastAsia="Times New Roman" w:cs="Times New Roman"/>
          <w:color w:val="000000"/>
          <w:szCs w:val="18"/>
          <w:lang w:eastAsia="da-DK"/>
        </w:rPr>
        <w:t>Beslutningen om at udsætte undervisningspligten skal træffes i kalenderåret, hvor barnet fylder seks år og senest før skoleårets start den 1. august.</w:t>
      </w:r>
    </w:p>
    <w:p w14:paraId="5C3FB418" w14:textId="6972570D" w:rsidR="005D0C97" w:rsidRDefault="001A2092" w:rsidP="005D0C97">
      <w:pPr>
        <w:numPr>
          <w:ilvl w:val="0"/>
          <w:numId w:val="2"/>
        </w:numPr>
        <w:spacing w:after="168" w:line="240" w:lineRule="auto"/>
        <w:textAlignment w:val="baseline"/>
        <w:rPr>
          <w:rFonts w:eastAsia="Times New Roman" w:cs="Times New Roman"/>
          <w:color w:val="000000"/>
          <w:szCs w:val="18"/>
          <w:lang w:eastAsia="da-DK"/>
        </w:rPr>
      </w:pPr>
      <w:r w:rsidRPr="001A2092">
        <w:rPr>
          <w:rFonts w:eastAsia="Times New Roman" w:cs="Times New Roman"/>
          <w:color w:val="000000"/>
          <w:szCs w:val="18"/>
          <w:lang w:eastAsia="da-DK"/>
        </w:rPr>
        <w:t>Undervisningspligten kan kun udsættes med et enkelt år.</w:t>
      </w:r>
    </w:p>
    <w:p w14:paraId="6A03C587" w14:textId="00F1EDE2" w:rsidR="001A2092" w:rsidRPr="001A2092" w:rsidRDefault="001A2092" w:rsidP="005D0C97">
      <w:pPr>
        <w:spacing w:after="168" w:line="240" w:lineRule="auto"/>
        <w:ind w:left="720"/>
        <w:jc w:val="right"/>
        <w:textAlignment w:val="baseline"/>
        <w:rPr>
          <w:rFonts w:eastAsia="Times New Roman" w:cs="Times New Roman"/>
          <w:color w:val="000000"/>
          <w:szCs w:val="18"/>
          <w:lang w:eastAsia="da-DK"/>
        </w:rPr>
      </w:pPr>
      <w:r w:rsidRPr="001A2092">
        <w:rPr>
          <w:rFonts w:eastAsia="Times New Roman" w:cs="Times New Roman"/>
          <w:color w:val="000000"/>
          <w:sz w:val="14"/>
          <w:szCs w:val="14"/>
          <w:lang w:eastAsia="da-DK"/>
        </w:rPr>
        <w:t>Kilde: Børne og Undervisningsministeriet</w:t>
      </w:r>
    </w:p>
    <w:p w14:paraId="3FEF040F" w14:textId="20943D88" w:rsidR="00DF3E3B" w:rsidRDefault="00DF3E3B" w:rsidP="00DF3E3B">
      <w:pPr>
        <w:pStyle w:val="Overskrift2"/>
      </w:pPr>
    </w:p>
    <w:p w14:paraId="368BD460" w14:textId="7A62905B" w:rsidR="00DF3E3B" w:rsidRDefault="00DF3E3B" w:rsidP="00DF3E3B">
      <w:pPr>
        <w:pStyle w:val="Overskrift2"/>
      </w:pPr>
      <w:r>
        <w:t xml:space="preserve">Hvem anmoder om </w:t>
      </w:r>
      <w:r w:rsidR="004A09E9" w:rsidRPr="00C52515">
        <w:t>udsat</w:t>
      </w:r>
      <w:r w:rsidR="004A09E9">
        <w:rPr>
          <w:color w:val="FF0000"/>
        </w:rPr>
        <w:t xml:space="preserve"> </w:t>
      </w:r>
      <w:r>
        <w:t>skolestart</w:t>
      </w:r>
    </w:p>
    <w:p w14:paraId="215CE173" w14:textId="3248E1E1" w:rsidR="005D0C97" w:rsidRDefault="005D0C97" w:rsidP="005D0C97">
      <w:r>
        <w:t>En ansøgning om</w:t>
      </w:r>
      <w:r w:rsidR="004A09E9">
        <w:t xml:space="preserve"> </w:t>
      </w:r>
      <w:r w:rsidR="004A09E9" w:rsidRPr="00C52515">
        <w:t>udsat</w:t>
      </w:r>
      <w:r>
        <w:t xml:space="preserve"> </w:t>
      </w:r>
      <w:r w:rsidR="00DF3E3B">
        <w:t>skolestart</w:t>
      </w:r>
      <w:r>
        <w:t xml:space="preserve"> er altid </w:t>
      </w:r>
      <w:r w:rsidRPr="00DF3E3B">
        <w:rPr>
          <w:rStyle w:val="Overskrift3Tegn"/>
        </w:rPr>
        <w:t>forældrenes</w:t>
      </w:r>
      <w:r>
        <w:t xml:space="preserve"> ønske – ikke daginstitutionens eller skolens.</w:t>
      </w:r>
    </w:p>
    <w:p w14:paraId="3FDDDF07" w14:textId="272ABDE5" w:rsidR="005D0C97" w:rsidRDefault="005D0C97" w:rsidP="005D0C97">
      <w:r>
        <w:t xml:space="preserve">Jo før en udfordring omkring skoleparathed identificeres i </w:t>
      </w:r>
      <w:r w:rsidR="004A09E9">
        <w:t>d</w:t>
      </w:r>
      <w:r>
        <w:t>aginstitutionen des tidligere kan den nødvendige dialog og indsats opstartes med familien.</w:t>
      </w:r>
    </w:p>
    <w:p w14:paraId="779D6336" w14:textId="7E8CC88F" w:rsidR="005D0C97" w:rsidRDefault="005D0C97" w:rsidP="005D0C97">
      <w:r>
        <w:t xml:space="preserve">Det sker gerne 1 år før skolestart ved </w:t>
      </w:r>
      <w:r w:rsidR="00DF3E3B">
        <w:t xml:space="preserve">for eksempel </w:t>
      </w:r>
      <w:r>
        <w:t>en 5-års samtale i daginstitutionen.</w:t>
      </w:r>
    </w:p>
    <w:p w14:paraId="3ECBB3F4" w14:textId="113238C8" w:rsidR="005D0C97" w:rsidRDefault="005D0C97" w:rsidP="005D0C97">
      <w:pPr>
        <w:rPr>
          <w:color w:val="FF0000"/>
        </w:rPr>
      </w:pPr>
    </w:p>
    <w:p w14:paraId="760E5E0D" w14:textId="6D66E0CC" w:rsidR="00DF3E3B" w:rsidRDefault="00DF3E3B" w:rsidP="005D0C97">
      <w:pPr>
        <w:rPr>
          <w:color w:val="FF0000"/>
        </w:rPr>
      </w:pPr>
    </w:p>
    <w:p w14:paraId="72D0E952" w14:textId="31F47ECD" w:rsidR="00DF3E3B" w:rsidRDefault="00DF3E3B" w:rsidP="005D0C97">
      <w:r w:rsidRPr="00DF3E3B">
        <w:t>Afgørelse</w:t>
      </w:r>
      <w:r w:rsidR="00C52515">
        <w:rPr>
          <w:color w:val="FF0000"/>
        </w:rPr>
        <w:t xml:space="preserve"> </w:t>
      </w:r>
      <w:r w:rsidRPr="00DF3E3B">
        <w:t>om</w:t>
      </w:r>
      <w:r w:rsidR="004A09E9" w:rsidRPr="00C52515">
        <w:t xml:space="preserve"> udsat</w:t>
      </w:r>
      <w:r w:rsidRPr="00C52515">
        <w:t xml:space="preserve"> </w:t>
      </w:r>
      <w:r w:rsidRPr="00DF3E3B">
        <w:t>skolestart</w:t>
      </w:r>
      <w:r>
        <w:t xml:space="preserve"> træffes af </w:t>
      </w:r>
      <w:r w:rsidRPr="00DF3E3B">
        <w:rPr>
          <w:rStyle w:val="Overskrift3Tegn"/>
        </w:rPr>
        <w:t>distriktsskolelederen</w:t>
      </w:r>
      <w:r>
        <w:t xml:space="preserve"> på baggrund af beskrivelse fra </w:t>
      </w:r>
      <w:r w:rsidRPr="00DF3E3B">
        <w:rPr>
          <w:rStyle w:val="Overskrift2Tegn"/>
        </w:rPr>
        <w:t>forældre</w:t>
      </w:r>
      <w:r>
        <w:t xml:space="preserve"> og </w:t>
      </w:r>
      <w:r w:rsidRPr="00DF3E3B">
        <w:rPr>
          <w:rStyle w:val="Overskrift3Tegn"/>
        </w:rPr>
        <w:t>dagtilbud</w:t>
      </w:r>
      <w:r>
        <w:t xml:space="preserve">. Jf. </w:t>
      </w:r>
      <w:r w:rsidR="004A09E9">
        <w:t>a</w:t>
      </w:r>
      <w:r w:rsidR="004A09E9" w:rsidRPr="00C52515">
        <w:t>nsøgningsskema</w:t>
      </w:r>
      <w:r w:rsidR="004A09E9">
        <w:t xml:space="preserve"> </w:t>
      </w:r>
      <w:r>
        <w:t xml:space="preserve">som findes via kommunens hjemmeside. </w:t>
      </w:r>
      <w:r w:rsidRPr="00DF3E3B">
        <w:rPr>
          <w:rStyle w:val="Overskrift3Tegn"/>
        </w:rPr>
        <w:t>Distriktsskolelederen</w:t>
      </w:r>
      <w:r>
        <w:t xml:space="preserve"> afgør ligeledes, om en udsættelse skal være betinget af, at barnet har en plads i en daginstitution i året op til skolestart. Dette </w:t>
      </w:r>
      <w:r w:rsidR="00C52515">
        <w:t>jf.</w:t>
      </w:r>
      <w:r>
        <w:t xml:space="preserve"> Folkeskoleloven § 34 stk. 2.</w:t>
      </w:r>
    </w:p>
    <w:p w14:paraId="00023C9E" w14:textId="552489B5" w:rsidR="00DF3E3B" w:rsidRDefault="00DF3E3B" w:rsidP="005D0C97">
      <w:r w:rsidRPr="00DF3E3B">
        <w:rPr>
          <w:rStyle w:val="Overskrift3Tegn"/>
        </w:rPr>
        <w:t>Distriktsskolelederens</w:t>
      </w:r>
      <w:r>
        <w:t xml:space="preserve"> afgørelse kan ikke ankes.</w:t>
      </w:r>
    </w:p>
    <w:p w14:paraId="59CC6D7B" w14:textId="5CD8E8E3" w:rsidR="00DF3E3B" w:rsidRDefault="00DF3E3B" w:rsidP="005D0C97"/>
    <w:p w14:paraId="77384B0C" w14:textId="0A27E9DD" w:rsidR="00DF3E3B" w:rsidRDefault="00DF3E3B" w:rsidP="00DF3E3B">
      <w:pPr>
        <w:pStyle w:val="Overskrift2"/>
      </w:pPr>
      <w:r>
        <w:lastRenderedPageBreak/>
        <w:t>Hvor findes skemaet</w:t>
      </w:r>
    </w:p>
    <w:p w14:paraId="58E211F5" w14:textId="0BB158D7" w:rsidR="00DF3E3B" w:rsidRDefault="00DF3E3B" w:rsidP="005D0C97">
      <w:r>
        <w:t>Anmodning om</w:t>
      </w:r>
      <w:r w:rsidR="004A09E9">
        <w:t xml:space="preserve"> </w:t>
      </w:r>
      <w:r w:rsidR="004A09E9" w:rsidRPr="00C52515">
        <w:t>udsat</w:t>
      </w:r>
      <w:r>
        <w:t xml:space="preserve"> skolestart sker via digitalt </w:t>
      </w:r>
      <w:r w:rsidR="004A09E9" w:rsidRPr="00C52515">
        <w:t>ansøgnings</w:t>
      </w:r>
      <w:r w:rsidRPr="00C52515">
        <w:t>s</w:t>
      </w:r>
      <w:r>
        <w:t xml:space="preserve">kema. Dette gælder uanset om barnet skal begynde i folkeskolen eller en fri- eller privatskole. Det er altid </w:t>
      </w:r>
      <w:r w:rsidRPr="00DF3E3B">
        <w:rPr>
          <w:rStyle w:val="Overskrift3Tegn"/>
        </w:rPr>
        <w:t>distriktsskolelederen</w:t>
      </w:r>
      <w:r>
        <w:t xml:space="preserve"> i det skoledistrikt som barnet er bosiddende i som træffer afgørelsen.</w:t>
      </w:r>
    </w:p>
    <w:p w14:paraId="24505C60" w14:textId="3D5E3978" w:rsidR="00DF3E3B" w:rsidRDefault="00C52515" w:rsidP="00DF3E3B">
      <w:r>
        <w:t>Ansøgningsskemaet findes på Haderslev Kommunens hjemmeside.</w:t>
      </w:r>
    </w:p>
    <w:p w14:paraId="39F4947C" w14:textId="56F114BF" w:rsidR="00DF3E3B" w:rsidRDefault="00DF3E3B" w:rsidP="00DF3E3B">
      <w:r w:rsidRPr="00DF3E3B">
        <w:rPr>
          <w:rStyle w:val="Overskrift3Tegn"/>
        </w:rPr>
        <w:t>Forældrene</w:t>
      </w:r>
      <w:r>
        <w:t xml:space="preserve"> er ansvarlige for udfyldelsen, men understøttes af </w:t>
      </w:r>
      <w:r w:rsidR="004A09E9" w:rsidRPr="00C52515">
        <w:t>børnehaven</w:t>
      </w:r>
      <w:r w:rsidR="00C52515">
        <w:t>.</w:t>
      </w:r>
    </w:p>
    <w:p w14:paraId="359CEEA6" w14:textId="2CD0FAD4" w:rsidR="00DF3E3B" w:rsidRDefault="004A09E9" w:rsidP="00DF3E3B">
      <w:r w:rsidRPr="00C52515">
        <w:t>Ansøgnings</w:t>
      </w:r>
      <w:r w:rsidR="00DF3E3B" w:rsidRPr="00C52515">
        <w:t>skema</w:t>
      </w:r>
      <w:r w:rsidRPr="00C52515">
        <w:t>et</w:t>
      </w:r>
      <w:r w:rsidR="00DF3E3B">
        <w:t xml:space="preserve"> anvendes uanset om barnet forventes at begynde i en folkeskole eller en fri- eller privatskole,</w:t>
      </w:r>
    </w:p>
    <w:p w14:paraId="2D54ABD2" w14:textId="77777777" w:rsidR="00DF3E3B" w:rsidRDefault="00DF3E3B" w:rsidP="005D0C97"/>
    <w:p w14:paraId="01E94B53" w14:textId="577F2461" w:rsidR="00DF3E3B" w:rsidRDefault="00DF3E3B" w:rsidP="00DF3E3B">
      <w:pPr>
        <w:pStyle w:val="Overskrift2"/>
      </w:pPr>
      <w:r>
        <w:t>Hvem beskriver barnet</w:t>
      </w:r>
    </w:p>
    <w:p w14:paraId="5E711E44" w14:textId="5C1D5EEF" w:rsidR="00DF3E3B" w:rsidRDefault="00DF3E3B" w:rsidP="005D0C97">
      <w:r>
        <w:t xml:space="preserve">Hvis forældrene ønsker at anmode om </w:t>
      </w:r>
      <w:r w:rsidR="004A09E9" w:rsidRPr="00C52515">
        <w:t>udsat</w:t>
      </w:r>
      <w:r w:rsidR="004A09E9">
        <w:rPr>
          <w:color w:val="FF0000"/>
        </w:rPr>
        <w:t xml:space="preserve"> </w:t>
      </w:r>
      <w:r>
        <w:t xml:space="preserve">skolestart er </w:t>
      </w:r>
      <w:r w:rsidRPr="00DF3E3B">
        <w:rPr>
          <w:rStyle w:val="Overskrift3Tegn"/>
        </w:rPr>
        <w:t>daglig leder i</w:t>
      </w:r>
      <w:r w:rsidRPr="00C52515">
        <w:rPr>
          <w:rStyle w:val="Overskrift3Tegn"/>
        </w:rPr>
        <w:t xml:space="preserve"> </w:t>
      </w:r>
      <w:r w:rsidR="004A09E9" w:rsidRPr="00C52515">
        <w:rPr>
          <w:rStyle w:val="Overskrift3Tegn"/>
        </w:rPr>
        <w:t>børnehaven</w:t>
      </w:r>
      <w:r w:rsidRPr="00C52515">
        <w:t xml:space="preserve"> </w:t>
      </w:r>
      <w:r>
        <w:t>ansvarlig for, at der udarbejdes en vurdering af barnet. Jf.</w:t>
      </w:r>
      <w:r w:rsidRPr="00C52515">
        <w:t xml:space="preserve"> </w:t>
      </w:r>
      <w:r w:rsidR="004A09E9" w:rsidRPr="00C52515">
        <w:t>ansøgningsske</w:t>
      </w:r>
      <w:r w:rsidR="00C52515">
        <w:t>mae</w:t>
      </w:r>
      <w:r w:rsidR="004A09E9" w:rsidRPr="00C52515">
        <w:t xml:space="preserve">t </w:t>
      </w:r>
      <w:r>
        <w:t>som findes via kommunens hjemmeside.</w:t>
      </w:r>
    </w:p>
    <w:p w14:paraId="0C4A198E" w14:textId="77777777" w:rsidR="00DF3E3B" w:rsidRPr="00DF3E3B" w:rsidRDefault="00DF3E3B" w:rsidP="005D0C97"/>
    <w:p w14:paraId="30939F00" w14:textId="349DFDBD" w:rsidR="00DF3E3B" w:rsidRDefault="00DF3E3B" w:rsidP="00DF3E3B">
      <w:r>
        <w:t>Det forventes at der udarbejdes handleplan/fokuspunkter som skal understøtte at identificere, igangsætte, justere og evaluere indsatserne med henblik på at kunne vurdere om, en eventuel skoleudsættelse vil give mening.</w:t>
      </w:r>
    </w:p>
    <w:p w14:paraId="712842B2" w14:textId="77777777" w:rsidR="00DF3E3B" w:rsidRDefault="00DF3E3B" w:rsidP="005D0C97"/>
    <w:p w14:paraId="5ED23828" w14:textId="5AF0D01B" w:rsidR="00DF3E3B" w:rsidRDefault="00DF3E3B" w:rsidP="00DF3E3B">
      <w:pPr>
        <w:pStyle w:val="Overskrift2"/>
      </w:pPr>
      <w:r>
        <w:t>Der er truffet afgørelse</w:t>
      </w:r>
    </w:p>
    <w:p w14:paraId="16854918" w14:textId="3DB0B7F2" w:rsidR="00DF3E3B" w:rsidRDefault="00DF3E3B" w:rsidP="005D0C97">
      <w:r>
        <w:t xml:space="preserve">Når </w:t>
      </w:r>
      <w:r w:rsidRPr="00DF3E3B">
        <w:rPr>
          <w:rStyle w:val="Overskrift3Tegn"/>
        </w:rPr>
        <w:t xml:space="preserve">distriktsskolelederen </w:t>
      </w:r>
      <w:r>
        <w:t>har truffet afgørelse, sendes der svar til:</w:t>
      </w:r>
    </w:p>
    <w:p w14:paraId="04EDF169" w14:textId="1ED5AD8E" w:rsidR="00DF3E3B" w:rsidRPr="00DF3E3B" w:rsidRDefault="00DF3E3B" w:rsidP="00DF3E3B">
      <w:pPr>
        <w:pStyle w:val="Listeafsnit"/>
        <w:numPr>
          <w:ilvl w:val="0"/>
          <w:numId w:val="3"/>
        </w:numPr>
        <w:rPr>
          <w:rFonts w:ascii="Raleway" w:hAnsi="Raleway"/>
          <w:sz w:val="18"/>
        </w:rPr>
      </w:pPr>
      <w:r w:rsidRPr="00DF3E3B">
        <w:rPr>
          <w:rFonts w:ascii="Raleway" w:hAnsi="Raleway"/>
          <w:sz w:val="18"/>
        </w:rPr>
        <w:t>Forældrene via e-boks</w:t>
      </w:r>
    </w:p>
    <w:p w14:paraId="0EBF207D" w14:textId="72A4C549" w:rsidR="00DF3E3B" w:rsidRPr="00DF3E3B" w:rsidRDefault="00DF3E3B" w:rsidP="00DF3E3B">
      <w:pPr>
        <w:pStyle w:val="Listeafsnit"/>
        <w:numPr>
          <w:ilvl w:val="0"/>
          <w:numId w:val="3"/>
        </w:numPr>
        <w:rPr>
          <w:rFonts w:ascii="Raleway" w:hAnsi="Raleway"/>
          <w:sz w:val="18"/>
        </w:rPr>
      </w:pPr>
      <w:r w:rsidRPr="00DF3E3B">
        <w:rPr>
          <w:rFonts w:ascii="Raleway" w:hAnsi="Raleway"/>
          <w:sz w:val="18"/>
        </w:rPr>
        <w:t>Til dagtilbud</w:t>
      </w:r>
      <w:r>
        <w:rPr>
          <w:rFonts w:ascii="Raleway" w:hAnsi="Raleway"/>
          <w:sz w:val="18"/>
        </w:rPr>
        <w:t xml:space="preserve"> (kommunalt og privat som sikker post)</w:t>
      </w:r>
    </w:p>
    <w:p w14:paraId="19638EF0" w14:textId="6DEF4196" w:rsidR="00DF3E3B" w:rsidRDefault="00DF3E3B" w:rsidP="00DF3E3B">
      <w:pPr>
        <w:pStyle w:val="Listeafsnit"/>
        <w:numPr>
          <w:ilvl w:val="0"/>
          <w:numId w:val="3"/>
        </w:numPr>
        <w:rPr>
          <w:rFonts w:ascii="Raleway" w:hAnsi="Raleway"/>
          <w:sz w:val="18"/>
        </w:rPr>
      </w:pPr>
      <w:r w:rsidRPr="00DF3E3B">
        <w:rPr>
          <w:rFonts w:ascii="Raleway" w:hAnsi="Raleway"/>
          <w:sz w:val="18"/>
        </w:rPr>
        <w:t xml:space="preserve">Til </w:t>
      </w:r>
      <w:hyperlink r:id="rId8" w:history="1">
        <w:r w:rsidRPr="00DF3E3B">
          <w:rPr>
            <w:rFonts w:ascii="Raleway" w:hAnsi="Raleway"/>
            <w:sz w:val="18"/>
          </w:rPr>
          <w:t>boernkultur@haderslev.dk</w:t>
        </w:r>
      </w:hyperlink>
    </w:p>
    <w:p w14:paraId="3175E711" w14:textId="77777777" w:rsidR="00DF3E3B" w:rsidRDefault="00DF3E3B" w:rsidP="00DF3E3B"/>
    <w:p w14:paraId="7270FD6D" w14:textId="6E8BA869" w:rsidR="00DF3E3B" w:rsidRDefault="00DF3E3B" w:rsidP="00DF3E3B">
      <w:pPr>
        <w:pStyle w:val="Overskrift2"/>
      </w:pPr>
      <w:r>
        <w:t>Private daginstitutioner</w:t>
      </w:r>
    </w:p>
    <w:p w14:paraId="2D9EFDC1" w14:textId="132E4DF2" w:rsidR="00DF3E3B" w:rsidRDefault="00DF3E3B" w:rsidP="00DF3E3B">
      <w:r>
        <w:t>Private daginstitutioner følger den overfor beskrevne procedure.</w:t>
      </w:r>
    </w:p>
    <w:p w14:paraId="0408534D" w14:textId="5B9194F0" w:rsidR="00DF3E3B" w:rsidRPr="00DF3E3B" w:rsidRDefault="00DF3E3B" w:rsidP="00DF3E3B">
      <w:r>
        <w:t>Bemærk at det ikke er et krav at Rådgivende team skal udarbejde en faglig vurdering af barnet</w:t>
      </w:r>
    </w:p>
    <w:p w14:paraId="37855CFE" w14:textId="77777777" w:rsidR="00DF3E3B" w:rsidRDefault="00DF3E3B" w:rsidP="005D0C97"/>
    <w:p w14:paraId="5CF8DFD4" w14:textId="77777777" w:rsidR="00DF3E3B" w:rsidRDefault="00DF3E3B" w:rsidP="00B4060C"/>
    <w:p w14:paraId="374E5B51" w14:textId="19E27A6B" w:rsidR="00DF3E3B" w:rsidRDefault="00DF3E3B" w:rsidP="00DF3E3B">
      <w:pPr>
        <w:pStyle w:val="Overskrift2"/>
      </w:pPr>
      <w:r>
        <w:t>Børn i ressourcegruppe</w:t>
      </w:r>
    </w:p>
    <w:p w14:paraId="52E36495" w14:textId="5CA936F6" w:rsidR="00DF3E3B" w:rsidRDefault="00DF3E3B" w:rsidP="00B4060C">
      <w:r>
        <w:t xml:space="preserve">Hvis barnet går i ressourcegruppe, skal der være opmærksomhed på, at hvis en indstilling til PKU vil pege på et specialpædagogisk tilbud, så er hovedreglen, at anmodningen om </w:t>
      </w:r>
      <w:r w:rsidR="004A09E9" w:rsidRPr="56558011">
        <w:t xml:space="preserve">udsat </w:t>
      </w:r>
      <w:r w:rsidRPr="56558011">
        <w:t>s</w:t>
      </w:r>
      <w:r>
        <w:t>kolestart ikke imødekommes.</w:t>
      </w:r>
    </w:p>
    <w:p w14:paraId="535426B6" w14:textId="77777777" w:rsidR="00DF3E3B" w:rsidRDefault="00DF3E3B" w:rsidP="00B4060C"/>
    <w:p w14:paraId="5783DEE3" w14:textId="77777777" w:rsidR="00DF3E3B" w:rsidRDefault="00DF3E3B" w:rsidP="00B4060C"/>
    <w:p w14:paraId="24098FEE" w14:textId="294AEE43" w:rsidR="00DF3E3B" w:rsidRDefault="00DF3E3B" w:rsidP="00B4060C">
      <w:r>
        <w:t>Visualisering af handlevej for udsat skolestart. (gældende for folkeskoler og fri- og private skoler)</w:t>
      </w:r>
    </w:p>
    <w:p w14:paraId="2D465232" w14:textId="77777777" w:rsidR="00DF3E3B" w:rsidRDefault="00DF3E3B" w:rsidP="00B4060C"/>
    <w:p w14:paraId="02FA60DD" w14:textId="6A7E071F" w:rsidR="00EF5ABD" w:rsidRDefault="00AB0673" w:rsidP="005D0C97">
      <w:r>
        <w:rPr>
          <w:noProof/>
        </w:rPr>
        <w:drawing>
          <wp:inline distT="0" distB="0" distL="0" distR="0" wp14:anchorId="5BFA855B" wp14:editId="4125F426">
            <wp:extent cx="6178550" cy="1231900"/>
            <wp:effectExtent l="19050" t="0" r="31750" b="0"/>
            <wp:docPr id="595514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2968E951" w14:textId="77777777" w:rsidR="00DF3E3B" w:rsidRDefault="00DF3E3B" w:rsidP="005D0C97"/>
    <w:p w14:paraId="01F5584E" w14:textId="3C5779CE" w:rsidR="00DF3E3B" w:rsidRPr="005D0C97" w:rsidRDefault="00DF3E3B" w:rsidP="005D0C97">
      <w:r>
        <w:t xml:space="preserve"> </w:t>
      </w:r>
    </w:p>
    <w:sectPr w:rsidR="00DF3E3B" w:rsidRPr="005D0C97" w:rsidSect="00D0416B">
      <w:headerReference w:type="default" r:id="rId14"/>
      <w:footerReference w:type="default" r:id="rId15"/>
      <w:headerReference w:type="first" r:id="rId16"/>
      <w:pgSz w:w="11906" w:h="16838" w:code="9"/>
      <w:pgMar w:top="2552" w:right="1701" w:bottom="2268" w:left="1304"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F5A68" w14:textId="77777777" w:rsidR="00722C7B" w:rsidRPr="00D0416B" w:rsidRDefault="00722C7B" w:rsidP="00291C7F">
      <w:pPr>
        <w:spacing w:line="240" w:lineRule="auto"/>
      </w:pPr>
      <w:r w:rsidRPr="00D0416B">
        <w:separator/>
      </w:r>
    </w:p>
  </w:endnote>
  <w:endnote w:type="continuationSeparator" w:id="0">
    <w:p w14:paraId="24D3D742" w14:textId="77777777" w:rsidR="00722C7B" w:rsidRPr="00D0416B" w:rsidRDefault="00722C7B" w:rsidP="00291C7F">
      <w:pPr>
        <w:spacing w:line="240" w:lineRule="auto"/>
      </w:pPr>
      <w:r w:rsidRPr="00D0416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leway">
    <w:charset w:val="00"/>
    <w:family w:val="auto"/>
    <w:pitch w:val="variable"/>
    <w:sig w:usb0="A00002FF" w:usb1="5000205B" w:usb2="00000000" w:usb3="00000000" w:csb0="00000197"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5833074"/>
      <w:docPartObj>
        <w:docPartGallery w:val="Page Numbers (Bottom of Page)"/>
        <w:docPartUnique/>
      </w:docPartObj>
    </w:sdtPr>
    <w:sdtEndPr/>
    <w:sdtContent>
      <w:p w14:paraId="4E6ADE57" w14:textId="05BF2A2F" w:rsidR="00F53DFC" w:rsidRPr="00D0416B" w:rsidRDefault="00DF3E3B" w:rsidP="00F53DFC">
        <w:pPr>
          <w:pStyle w:val="Sidenummerering"/>
        </w:pPr>
        <w:r>
          <w:rPr>
            <w:noProof/>
          </w:rPr>
          <mc:AlternateContent>
            <mc:Choice Requires="wpg">
              <w:drawing>
                <wp:anchor distT="0" distB="0" distL="114300" distR="114300" simplePos="0" relativeHeight="251659264" behindDoc="0" locked="0" layoutInCell="1" allowOverlap="1" wp14:anchorId="6A30A3C4" wp14:editId="1A3D1AC0">
                  <wp:simplePos x="0" y="0"/>
                  <wp:positionH relativeFrom="page">
                    <wp:align>center</wp:align>
                  </wp:positionH>
                  <wp:positionV relativeFrom="bottomMargin">
                    <wp:align>center</wp:align>
                  </wp:positionV>
                  <wp:extent cx="7753350" cy="190500"/>
                  <wp:effectExtent l="9525" t="9525" r="9525" b="0"/>
                  <wp:wrapNone/>
                  <wp:docPr id="1958067641" name="Gruppe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8" y="14978"/>
                            <a:chExt cx="12255" cy="300"/>
                          </a:xfrm>
                        </wpg:grpSpPr>
                        <wps:wsp>
                          <wps:cNvPr id="274102034" name="Text Box 25"/>
                          <wps:cNvSpPr txBox="1">
                            <a:spLocks noChangeArrowheads="1"/>
                          </wps:cNvSpPr>
                          <wps:spPr bwMode="auto">
                            <a:xfrm>
                              <a:off x="782" y="14990"/>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078804" w14:textId="77777777" w:rsidR="00DF3E3B" w:rsidRDefault="00DF3E3B">
                                <w:pPr>
                                  <w:jc w:val="center"/>
                                </w:pPr>
                                <w:r>
                                  <w:fldChar w:fldCharType="begin"/>
                                </w:r>
                                <w:r>
                                  <w:instrText>PAGE    \* MERGEFORMAT</w:instrText>
                                </w:r>
                                <w:r>
                                  <w:fldChar w:fldCharType="separate"/>
                                </w:r>
                                <w:r>
                                  <w:rPr>
                                    <w:color w:val="8C8C8C" w:themeColor="background1" w:themeShade="8C"/>
                                  </w:rPr>
                                  <w:t>2</w:t>
                                </w:r>
                                <w:r>
                                  <w:rPr>
                                    <w:color w:val="8C8C8C" w:themeColor="background1" w:themeShade="8C"/>
                                  </w:rPr>
                                  <w:fldChar w:fldCharType="end"/>
                                </w:r>
                              </w:p>
                            </w:txbxContent>
                          </wps:txbx>
                          <wps:bodyPr rot="0" vert="horz" wrap="square" lIns="0" tIns="0" rIns="0" bIns="0" anchor="t" anchorCtr="0" upright="1">
                            <a:noAutofit/>
                          </wps:bodyPr>
                        </wps:wsp>
                        <wpg:grpSp>
                          <wpg:cNvPr id="373106671" name="Group 31"/>
                          <wpg:cNvGrpSpPr>
                            <a:grpSpLocks/>
                          </wpg:cNvGrpSpPr>
                          <wpg:grpSpPr bwMode="auto">
                            <a:xfrm>
                              <a:off x="-8" y="14978"/>
                              <a:ext cx="12255" cy="230"/>
                              <a:chOff x="-8" y="14978"/>
                              <a:chExt cx="12255" cy="230"/>
                            </a:xfrm>
                          </wpg:grpSpPr>
                          <wps:wsp>
                            <wps:cNvPr id="182449592"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1804701313"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6A30A3C4" id="Gruppe 2" o:spid="_x0000_s1027" style="position:absolute;left:0;text-align:left;margin-left:0;margin-top:0;width:610.5pt;height:15pt;z-index:251659264;mso-width-percent:1000;mso-position-horizontal:center;mso-position-horizontal-relative:page;mso-position-vertical:center;mso-position-vertical-relative:bottom-margin-area;mso-width-percent:1000" coordorigin="-8,14978"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">
                  <v:shapetype id="_x0000_t202" coordsize="21600,21600" o:spt="202" path="m,l,21600r21600,l21600,xe">
                    <v:stroke joinstyle="miter"/>
                    <v:path gradientshapeok="t" o:connecttype="rect"/>
                  </v:shapetype>
                  <v:shape id="Text Box 25" o:spid="_x0000_s1028" type="#_x0000_t202" style="position:absolute;left:782;top:14990;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" filled="f" stroked="f">
                    <v:textbox inset="0,0,0,0">
                      <w:txbxContent>
                        <w:p w14:paraId="67078804" w14:textId="77777777" w:rsidR="00DF3E3B" w:rsidRDefault="00DF3E3B">
                          <w:pPr>
                            <w:jc w:val="center"/>
                          </w:pPr>
                          <w:r>
                            <w:fldChar w:fldCharType="begin"/>
                          </w:r>
                          <w:r>
                            <w:instrText>PAGE    \* MERGEFORMAT</w:instrText>
                          </w:r>
                          <w:r>
                            <w:fldChar w:fldCharType="separate"/>
                          </w:r>
                          <w:r>
                            <w:rPr>
                              <w:color w:val="8C8C8C" w:themeColor="background1" w:themeShade="8C"/>
                            </w:rPr>
                            <w:t>2</w:t>
                          </w:r>
                          <w:r>
                            <w:rPr>
                              <w:color w:val="8C8C8C" w:themeColor="background1" w:themeShade="8C"/>
                            </w:rPr>
                            <w:fldChar w:fldCharType="end"/>
                          </w:r>
                        </w:p>
                      </w:txbxContent>
                    </v:textbox>
                  </v:shape>
                  <v:group id="Group 31" o:spid="_x0000_s1029" style="position:absolute;left:-8;top:14978;width:12255;height:230"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30"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" strokecolor="#a5a5a5"/>
                    <v:shape id="AutoShape 28" o:spid="_x0000_s1031"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068AF" w14:textId="77777777" w:rsidR="00722C7B" w:rsidRPr="00D0416B" w:rsidRDefault="00722C7B" w:rsidP="00291C7F">
      <w:pPr>
        <w:spacing w:line="240" w:lineRule="auto"/>
      </w:pPr>
      <w:r w:rsidRPr="00D0416B">
        <w:separator/>
      </w:r>
    </w:p>
  </w:footnote>
  <w:footnote w:type="continuationSeparator" w:id="0">
    <w:p w14:paraId="759B52A4" w14:textId="77777777" w:rsidR="00722C7B" w:rsidRPr="00D0416B" w:rsidRDefault="00722C7B" w:rsidP="00291C7F">
      <w:pPr>
        <w:spacing w:line="240" w:lineRule="auto"/>
      </w:pPr>
      <w:r w:rsidRPr="00D0416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7371" w:tblpY="851"/>
      <w:tblOverlap w:val="never"/>
      <w:tblW w:w="3235" w:type="dxa"/>
      <w:tblLayout w:type="fixed"/>
      <w:tblCellMar>
        <w:left w:w="0" w:type="dxa"/>
        <w:right w:w="0" w:type="dxa"/>
      </w:tblCellMar>
      <w:tblLook w:val="0000" w:firstRow="0" w:lastRow="0" w:firstColumn="0" w:lastColumn="0" w:noHBand="0" w:noVBand="0"/>
    </w:tblPr>
    <w:tblGrid>
      <w:gridCol w:w="3235"/>
    </w:tblGrid>
    <w:tr w:rsidR="00D0416B" w14:paraId="31F3FB31" w14:textId="77777777" w:rsidTr="00D0416B">
      <w:trPr>
        <w:trHeight w:hRule="exact" w:val="864"/>
      </w:trPr>
      <w:tc>
        <w:tcPr>
          <w:tcW w:w="8901" w:type="dxa"/>
        </w:tcPr>
        <w:p w14:paraId="6FD3F892" w14:textId="77777777" w:rsidR="00D0416B" w:rsidRDefault="00D0416B" w:rsidP="00D0416B">
          <w:pPr>
            <w:pStyle w:val="Sidehoved"/>
          </w:pPr>
          <w:r>
            <w:rPr>
              <w:noProof/>
            </w:rPr>
            <w:drawing>
              <wp:inline distT="0" distB="0" distL="0" distR="0" wp14:anchorId="5D558BF7" wp14:editId="35E775D2">
                <wp:extent cx="2054356" cy="548641"/>
                <wp:effectExtent l="0" t="0" r="3175" b="3810"/>
                <wp:docPr id="1422989793" name="Billede 2" descr="Haderslev Kommune logo"/>
                <wp:cNvGraphicFramePr/>
                <a:graphic xmlns:a="http://schemas.openxmlformats.org/drawingml/2006/main">
                  <a:graphicData uri="http://schemas.openxmlformats.org/drawingml/2006/picture">
                    <pic:pic xmlns:pic="http://schemas.openxmlformats.org/drawingml/2006/picture">
                      <pic:nvPicPr>
                        <pic:cNvPr id="1422989793" name="Billede 2" descr="Haderslev Kommune logo"/>
                        <pic:cNvPicPr/>
                      </pic:nvPicPr>
                      <pic:blipFill>
                        <a:blip r:embed="rId1">
                          <a:extLst>
                            <a:ext uri="{28A0092B-C50C-407E-A947-70E740481C1C}">
                              <a14:useLocalDpi xmlns:a14="http://schemas.microsoft.com/office/drawing/2010/main" val="0"/>
                            </a:ext>
                          </a:extLst>
                        </a:blip>
                        <a:stretch>
                          <a:fillRect/>
                        </a:stretch>
                      </pic:blipFill>
                      <pic:spPr>
                        <a:xfrm>
                          <a:off x="0" y="0"/>
                          <a:ext cx="2054356" cy="548641"/>
                        </a:xfrm>
                        <a:prstGeom prst="rect">
                          <a:avLst/>
                        </a:prstGeom>
                      </pic:spPr>
                    </pic:pic>
                  </a:graphicData>
                </a:graphic>
              </wp:inline>
            </w:drawing>
          </w:r>
        </w:p>
      </w:tc>
    </w:tr>
  </w:tbl>
  <w:p w14:paraId="77F84DE8" w14:textId="77777777" w:rsidR="003903F6" w:rsidRPr="00D0416B" w:rsidRDefault="003903F6">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7371" w:tblpY="851"/>
      <w:tblOverlap w:val="never"/>
      <w:tblW w:w="3235" w:type="dxa"/>
      <w:tblLayout w:type="fixed"/>
      <w:tblCellMar>
        <w:left w:w="0" w:type="dxa"/>
        <w:right w:w="0" w:type="dxa"/>
      </w:tblCellMar>
      <w:tblLook w:val="0000" w:firstRow="0" w:lastRow="0" w:firstColumn="0" w:lastColumn="0" w:noHBand="0" w:noVBand="0"/>
    </w:tblPr>
    <w:tblGrid>
      <w:gridCol w:w="3235"/>
    </w:tblGrid>
    <w:tr w:rsidR="00D0416B" w14:paraId="1FD3D829" w14:textId="77777777" w:rsidTr="00D0416B">
      <w:trPr>
        <w:trHeight w:hRule="exact" w:val="864"/>
      </w:trPr>
      <w:tc>
        <w:tcPr>
          <w:tcW w:w="8901" w:type="dxa"/>
        </w:tcPr>
        <w:p w14:paraId="648A11A5" w14:textId="77777777" w:rsidR="00D0416B" w:rsidRDefault="00D0416B" w:rsidP="00D0416B">
          <w:r>
            <w:rPr>
              <w:noProof/>
            </w:rPr>
            <w:drawing>
              <wp:inline distT="0" distB="0" distL="0" distR="0" wp14:anchorId="0B9FD322" wp14:editId="0D736AAA">
                <wp:extent cx="2054356" cy="548641"/>
                <wp:effectExtent l="0" t="0" r="3175" b="3810"/>
                <wp:docPr id="160690350" name="Billede 1" descr="Haderslev Kommune logo"/>
                <wp:cNvGraphicFramePr/>
                <a:graphic xmlns:a="http://schemas.openxmlformats.org/drawingml/2006/main">
                  <a:graphicData uri="http://schemas.openxmlformats.org/drawingml/2006/picture">
                    <pic:pic xmlns:pic="http://schemas.openxmlformats.org/drawingml/2006/picture">
                      <pic:nvPicPr>
                        <pic:cNvPr id="160690350" name="Billede 1" descr="Haderslev Kommune logo"/>
                        <pic:cNvPicPr/>
                      </pic:nvPicPr>
                      <pic:blipFill>
                        <a:blip r:embed="rId1">
                          <a:extLst>
                            <a:ext uri="{28A0092B-C50C-407E-A947-70E740481C1C}">
                              <a14:useLocalDpi xmlns:a14="http://schemas.microsoft.com/office/drawing/2010/main" val="0"/>
                            </a:ext>
                          </a:extLst>
                        </a:blip>
                        <a:stretch>
                          <a:fillRect/>
                        </a:stretch>
                      </pic:blipFill>
                      <pic:spPr>
                        <a:xfrm>
                          <a:off x="0" y="0"/>
                          <a:ext cx="2054356" cy="548641"/>
                        </a:xfrm>
                        <a:prstGeom prst="rect">
                          <a:avLst/>
                        </a:prstGeom>
                      </pic:spPr>
                    </pic:pic>
                  </a:graphicData>
                </a:graphic>
              </wp:inline>
            </w:drawing>
          </w:r>
        </w:p>
      </w:tc>
    </w:tr>
  </w:tbl>
  <w:p w14:paraId="1D1861FB" w14:textId="77777777" w:rsidR="003D4A8C" w:rsidRPr="00D0416B" w:rsidRDefault="003D4A8C" w:rsidP="00E7766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8E0EEC"/>
    <w:multiLevelType w:val="hybridMultilevel"/>
    <w:tmpl w:val="6418451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469F0958"/>
    <w:multiLevelType w:val="hybridMultilevel"/>
    <w:tmpl w:val="4EB62F8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79C01313"/>
    <w:multiLevelType w:val="multilevel"/>
    <w:tmpl w:val="EAD8E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99147891">
    <w:abstractNumId w:val="0"/>
  </w:num>
  <w:num w:numId="2" w16cid:durableId="564099897">
    <w:abstractNumId w:val="2"/>
  </w:num>
  <w:num w:numId="3" w16cid:durableId="16455761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ssistResultSummary" w:val="{&quot;LastUpdated&quot;:&quot;2023-11-09T15:12:39.8409274+01:00&quot;,&quot;Checksum&quot;:&quot;2aeea665162f57c36fe417cafb604d41&quot;,&quot;IsAccessible&quot;:false,&quot;Settings&quot;:{&quot;CreatePdfUa&quot;:2}}"/>
    <w:docVar w:name="AttachedTemplatePath" w:val="Notat.dotm"/>
    <w:docVar w:name="CreatedWithDtVersion" w:val="2.16.004"/>
    <w:docVar w:name="DocumentCreated" w:val="DocumentCreated"/>
    <w:docVar w:name="DocumentCreatedOK" w:val="DocumentCreatedOK"/>
    <w:docVar w:name="DocumentInitialized" w:val="OK"/>
    <w:docVar w:name="Encrypted_CloudStatistics_DocumentCreation" w:val="jdVW2FK8uI0YHzTHPTEY1w=="/>
    <w:docVar w:name="Encrypted_CloudStatistics_StoryID" w:val="WOTeUkGvv/lxRPsQ7SKikbz39nu2hzXfudijKY0Cnab2cjbKmorGkMvNhkuiGiro"/>
    <w:docVar w:name="Encrypted_DocHeader" w:val="n4gJY2jxPawkH5bBuoKuCbiBZqT1jLlSZZsmzDZKVZc="/>
    <w:docVar w:name="Encrypted_DocumentChangeThisVar" w:val="Go1BF8BBsJqqGsR1izlsvQ=="/>
    <w:docVar w:name="IntegrationType" w:val="StandAlone"/>
  </w:docVars>
  <w:rsids>
    <w:rsidRoot w:val="00D0416B"/>
    <w:rsid w:val="00014A0A"/>
    <w:rsid w:val="00023F51"/>
    <w:rsid w:val="00035465"/>
    <w:rsid w:val="00053DF0"/>
    <w:rsid w:val="000636A4"/>
    <w:rsid w:val="00080703"/>
    <w:rsid w:val="00084FB3"/>
    <w:rsid w:val="000A06BE"/>
    <w:rsid w:val="000A0A49"/>
    <w:rsid w:val="000A70B5"/>
    <w:rsid w:val="000B19A4"/>
    <w:rsid w:val="000B1A29"/>
    <w:rsid w:val="000C565C"/>
    <w:rsid w:val="000C5D00"/>
    <w:rsid w:val="000D115A"/>
    <w:rsid w:val="001018AE"/>
    <w:rsid w:val="0011140F"/>
    <w:rsid w:val="00111B40"/>
    <w:rsid w:val="00122947"/>
    <w:rsid w:val="00127F2E"/>
    <w:rsid w:val="00132880"/>
    <w:rsid w:val="00133A77"/>
    <w:rsid w:val="00157A0E"/>
    <w:rsid w:val="00162522"/>
    <w:rsid w:val="00182F20"/>
    <w:rsid w:val="00191DA5"/>
    <w:rsid w:val="001940DA"/>
    <w:rsid w:val="00197BA9"/>
    <w:rsid w:val="001A2092"/>
    <w:rsid w:val="001C752F"/>
    <w:rsid w:val="001E0CD0"/>
    <w:rsid w:val="001F2CC6"/>
    <w:rsid w:val="002038F3"/>
    <w:rsid w:val="0020570E"/>
    <w:rsid w:val="00213029"/>
    <w:rsid w:val="00216319"/>
    <w:rsid w:val="00242B2A"/>
    <w:rsid w:val="00262AEC"/>
    <w:rsid w:val="002672B5"/>
    <w:rsid w:val="00286C88"/>
    <w:rsid w:val="00287F67"/>
    <w:rsid w:val="00287F78"/>
    <w:rsid w:val="00291C7F"/>
    <w:rsid w:val="00293628"/>
    <w:rsid w:val="00293D73"/>
    <w:rsid w:val="002B099A"/>
    <w:rsid w:val="002B5410"/>
    <w:rsid w:val="002C14DA"/>
    <w:rsid w:val="002E5AB0"/>
    <w:rsid w:val="00332004"/>
    <w:rsid w:val="00383D23"/>
    <w:rsid w:val="003903F6"/>
    <w:rsid w:val="00393377"/>
    <w:rsid w:val="00397031"/>
    <w:rsid w:val="00397E5F"/>
    <w:rsid w:val="003B0EDE"/>
    <w:rsid w:val="003B48C5"/>
    <w:rsid w:val="003B7F93"/>
    <w:rsid w:val="003C05B9"/>
    <w:rsid w:val="003D4A8C"/>
    <w:rsid w:val="003E0167"/>
    <w:rsid w:val="003E35B3"/>
    <w:rsid w:val="003F715A"/>
    <w:rsid w:val="0040143E"/>
    <w:rsid w:val="00411EF9"/>
    <w:rsid w:val="004127DF"/>
    <w:rsid w:val="0043173E"/>
    <w:rsid w:val="00443032"/>
    <w:rsid w:val="00453D00"/>
    <w:rsid w:val="00457052"/>
    <w:rsid w:val="004604BD"/>
    <w:rsid w:val="00493743"/>
    <w:rsid w:val="00495ED9"/>
    <w:rsid w:val="00496DDF"/>
    <w:rsid w:val="004A09E9"/>
    <w:rsid w:val="004C2138"/>
    <w:rsid w:val="004C52F4"/>
    <w:rsid w:val="004D48EE"/>
    <w:rsid w:val="004E2842"/>
    <w:rsid w:val="004E5DBD"/>
    <w:rsid w:val="005014E0"/>
    <w:rsid w:val="005077FB"/>
    <w:rsid w:val="0051714E"/>
    <w:rsid w:val="005236BD"/>
    <w:rsid w:val="00527635"/>
    <w:rsid w:val="00531AEA"/>
    <w:rsid w:val="0054428B"/>
    <w:rsid w:val="00554472"/>
    <w:rsid w:val="005624D9"/>
    <w:rsid w:val="00575EC2"/>
    <w:rsid w:val="0058356B"/>
    <w:rsid w:val="005D0C97"/>
    <w:rsid w:val="005D4994"/>
    <w:rsid w:val="005D7E74"/>
    <w:rsid w:val="005F65B8"/>
    <w:rsid w:val="00602E62"/>
    <w:rsid w:val="00604E6B"/>
    <w:rsid w:val="00623639"/>
    <w:rsid w:val="006322BD"/>
    <w:rsid w:val="00660155"/>
    <w:rsid w:val="00666516"/>
    <w:rsid w:val="00673934"/>
    <w:rsid w:val="006A409C"/>
    <w:rsid w:val="006B402E"/>
    <w:rsid w:val="006B688F"/>
    <w:rsid w:val="006D4B69"/>
    <w:rsid w:val="006F37C6"/>
    <w:rsid w:val="00722C7B"/>
    <w:rsid w:val="00730F03"/>
    <w:rsid w:val="00742180"/>
    <w:rsid w:val="00750A92"/>
    <w:rsid w:val="00792C3E"/>
    <w:rsid w:val="0079604F"/>
    <w:rsid w:val="007A0EB8"/>
    <w:rsid w:val="007B0CF0"/>
    <w:rsid w:val="007B2605"/>
    <w:rsid w:val="007B567A"/>
    <w:rsid w:val="007D3337"/>
    <w:rsid w:val="007D6808"/>
    <w:rsid w:val="007D707C"/>
    <w:rsid w:val="007E1890"/>
    <w:rsid w:val="007E7651"/>
    <w:rsid w:val="007F01C8"/>
    <w:rsid w:val="007F1419"/>
    <w:rsid w:val="00810036"/>
    <w:rsid w:val="0081391C"/>
    <w:rsid w:val="00820156"/>
    <w:rsid w:val="00823698"/>
    <w:rsid w:val="008374A6"/>
    <w:rsid w:val="00845A45"/>
    <w:rsid w:val="00861B86"/>
    <w:rsid w:val="00870374"/>
    <w:rsid w:val="00876B78"/>
    <w:rsid w:val="008874A9"/>
    <w:rsid w:val="00890E4F"/>
    <w:rsid w:val="00893AED"/>
    <w:rsid w:val="00893D9C"/>
    <w:rsid w:val="00897ABD"/>
    <w:rsid w:val="008B07F5"/>
    <w:rsid w:val="008B2178"/>
    <w:rsid w:val="008B48A9"/>
    <w:rsid w:val="008C16BA"/>
    <w:rsid w:val="008C5D5A"/>
    <w:rsid w:val="008C6E83"/>
    <w:rsid w:val="008F3609"/>
    <w:rsid w:val="008F384C"/>
    <w:rsid w:val="0090383A"/>
    <w:rsid w:val="00914659"/>
    <w:rsid w:val="00943789"/>
    <w:rsid w:val="00956A0F"/>
    <w:rsid w:val="00957C13"/>
    <w:rsid w:val="009B0B7F"/>
    <w:rsid w:val="009E1F39"/>
    <w:rsid w:val="009E45E7"/>
    <w:rsid w:val="009F30A9"/>
    <w:rsid w:val="00A55E14"/>
    <w:rsid w:val="00A70A3D"/>
    <w:rsid w:val="00A7317F"/>
    <w:rsid w:val="00A7343B"/>
    <w:rsid w:val="00A80713"/>
    <w:rsid w:val="00A80E61"/>
    <w:rsid w:val="00AB0673"/>
    <w:rsid w:val="00AB0A0E"/>
    <w:rsid w:val="00AB6EFD"/>
    <w:rsid w:val="00AD33D6"/>
    <w:rsid w:val="00AF7275"/>
    <w:rsid w:val="00B053F9"/>
    <w:rsid w:val="00B0546D"/>
    <w:rsid w:val="00B12BF4"/>
    <w:rsid w:val="00B26380"/>
    <w:rsid w:val="00B31A7D"/>
    <w:rsid w:val="00B4060C"/>
    <w:rsid w:val="00B413B2"/>
    <w:rsid w:val="00B434F7"/>
    <w:rsid w:val="00B74A35"/>
    <w:rsid w:val="00BA155F"/>
    <w:rsid w:val="00BB3523"/>
    <w:rsid w:val="00BC43BE"/>
    <w:rsid w:val="00BC455B"/>
    <w:rsid w:val="00BC7669"/>
    <w:rsid w:val="00BC7C4D"/>
    <w:rsid w:val="00BD5E81"/>
    <w:rsid w:val="00BE142E"/>
    <w:rsid w:val="00BE4F7E"/>
    <w:rsid w:val="00BF755E"/>
    <w:rsid w:val="00C1135C"/>
    <w:rsid w:val="00C211A8"/>
    <w:rsid w:val="00C33333"/>
    <w:rsid w:val="00C52515"/>
    <w:rsid w:val="00C546F2"/>
    <w:rsid w:val="00C57AE9"/>
    <w:rsid w:val="00C60188"/>
    <w:rsid w:val="00C73429"/>
    <w:rsid w:val="00C75A4D"/>
    <w:rsid w:val="00C84BA1"/>
    <w:rsid w:val="00C8639D"/>
    <w:rsid w:val="00C960A4"/>
    <w:rsid w:val="00CA23B0"/>
    <w:rsid w:val="00CB12C9"/>
    <w:rsid w:val="00CD4A42"/>
    <w:rsid w:val="00CF5F41"/>
    <w:rsid w:val="00D01345"/>
    <w:rsid w:val="00D0416B"/>
    <w:rsid w:val="00D05E1B"/>
    <w:rsid w:val="00D20371"/>
    <w:rsid w:val="00D2165B"/>
    <w:rsid w:val="00D23A1D"/>
    <w:rsid w:val="00D52A1D"/>
    <w:rsid w:val="00D54556"/>
    <w:rsid w:val="00D57803"/>
    <w:rsid w:val="00D61AFD"/>
    <w:rsid w:val="00D67655"/>
    <w:rsid w:val="00D829DF"/>
    <w:rsid w:val="00DA40CD"/>
    <w:rsid w:val="00DB5158"/>
    <w:rsid w:val="00DF3E3B"/>
    <w:rsid w:val="00DF4BD1"/>
    <w:rsid w:val="00E01AD8"/>
    <w:rsid w:val="00E217A4"/>
    <w:rsid w:val="00E249AF"/>
    <w:rsid w:val="00E2758E"/>
    <w:rsid w:val="00E343EE"/>
    <w:rsid w:val="00E376AA"/>
    <w:rsid w:val="00E435AE"/>
    <w:rsid w:val="00E55974"/>
    <w:rsid w:val="00E629F0"/>
    <w:rsid w:val="00E77668"/>
    <w:rsid w:val="00E93AEB"/>
    <w:rsid w:val="00EA25C3"/>
    <w:rsid w:val="00EB3F3A"/>
    <w:rsid w:val="00EC7E98"/>
    <w:rsid w:val="00EE0D70"/>
    <w:rsid w:val="00EE4FBC"/>
    <w:rsid w:val="00EF5ABD"/>
    <w:rsid w:val="00F01536"/>
    <w:rsid w:val="00F0290D"/>
    <w:rsid w:val="00F02F30"/>
    <w:rsid w:val="00F0569C"/>
    <w:rsid w:val="00F07DBF"/>
    <w:rsid w:val="00F15084"/>
    <w:rsid w:val="00F25A85"/>
    <w:rsid w:val="00F4771A"/>
    <w:rsid w:val="00F53DFC"/>
    <w:rsid w:val="00F6742F"/>
    <w:rsid w:val="00F7381A"/>
    <w:rsid w:val="00F75019"/>
    <w:rsid w:val="00F814DE"/>
    <w:rsid w:val="00FC0324"/>
    <w:rsid w:val="00FC383F"/>
    <w:rsid w:val="5655801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61F3A3"/>
  <w15:docId w15:val="{AE4EC66B-71C4-413D-B1FF-EF4228402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2F4"/>
    <w:pPr>
      <w:spacing w:after="0" w:line="260" w:lineRule="atLeast"/>
    </w:pPr>
    <w:rPr>
      <w:rFonts w:ascii="Raleway" w:hAnsi="Raleway"/>
      <w:sz w:val="18"/>
    </w:rPr>
  </w:style>
  <w:style w:type="paragraph" w:styleId="Overskrift1">
    <w:name w:val="heading 1"/>
    <w:basedOn w:val="Normal"/>
    <w:next w:val="Normal"/>
    <w:link w:val="Overskrift1Tegn"/>
    <w:uiPriority w:val="9"/>
    <w:qFormat/>
    <w:rsid w:val="00B0546D"/>
    <w:pPr>
      <w:keepNext/>
      <w:keepLines/>
      <w:spacing w:after="240" w:line="220" w:lineRule="atLeast"/>
      <w:outlineLvl w:val="0"/>
    </w:pPr>
    <w:rPr>
      <w:rFonts w:eastAsiaTheme="majorEastAsia" w:cstheme="majorBidi"/>
      <w:b/>
      <w:bCs/>
      <w:sz w:val="26"/>
      <w:szCs w:val="28"/>
    </w:rPr>
  </w:style>
  <w:style w:type="paragraph" w:styleId="Overskrift2">
    <w:name w:val="heading 2"/>
    <w:basedOn w:val="Normal"/>
    <w:next w:val="Normal"/>
    <w:link w:val="Overskrift2Tegn"/>
    <w:uiPriority w:val="9"/>
    <w:unhideWhenUsed/>
    <w:qFormat/>
    <w:rsid w:val="00B0546D"/>
    <w:pPr>
      <w:keepNext/>
      <w:keepLines/>
      <w:outlineLvl w:val="1"/>
    </w:pPr>
    <w:rPr>
      <w:rFonts w:eastAsiaTheme="majorEastAsia" w:cstheme="majorBidi"/>
      <w:b/>
      <w:bCs/>
      <w:sz w:val="22"/>
      <w:szCs w:val="26"/>
    </w:rPr>
  </w:style>
  <w:style w:type="paragraph" w:styleId="Overskrift3">
    <w:name w:val="heading 3"/>
    <w:basedOn w:val="Normal"/>
    <w:next w:val="Normal"/>
    <w:link w:val="Overskrift3Tegn"/>
    <w:uiPriority w:val="9"/>
    <w:unhideWhenUsed/>
    <w:qFormat/>
    <w:rsid w:val="00B0546D"/>
    <w:pPr>
      <w:keepNext/>
      <w:keepLines/>
      <w:spacing w:before="40"/>
      <w:outlineLvl w:val="2"/>
    </w:pPr>
    <w:rPr>
      <w:rFonts w:eastAsiaTheme="majorEastAsia" w:cstheme="majorBidi"/>
      <w:b/>
      <w:szCs w:val="24"/>
    </w:rPr>
  </w:style>
  <w:style w:type="paragraph" w:styleId="Overskrift4">
    <w:name w:val="heading 4"/>
    <w:basedOn w:val="Normal"/>
    <w:next w:val="Normal"/>
    <w:link w:val="Overskrift4Tegn"/>
    <w:uiPriority w:val="9"/>
    <w:semiHidden/>
    <w:unhideWhenUsed/>
    <w:qFormat/>
    <w:rsid w:val="00B0546D"/>
    <w:pPr>
      <w:keepNext/>
      <w:keepLines/>
      <w:spacing w:before="40"/>
      <w:outlineLvl w:val="3"/>
    </w:pPr>
    <w:rPr>
      <w:rFonts w:eastAsiaTheme="majorEastAsia" w:cstheme="majorBidi"/>
      <w:i/>
      <w:i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DF4BD1"/>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DF4BD1"/>
    <w:rPr>
      <w:rFonts w:ascii="Tahoma" w:hAnsi="Tahoma" w:cs="Tahoma"/>
      <w:color w:val="003F75"/>
      <w:sz w:val="16"/>
      <w:szCs w:val="16"/>
    </w:rPr>
  </w:style>
  <w:style w:type="paragraph" w:styleId="Sidehoved">
    <w:name w:val="header"/>
    <w:basedOn w:val="Normal"/>
    <w:link w:val="SidehovedTegn"/>
    <w:uiPriority w:val="99"/>
    <w:unhideWhenUsed/>
    <w:rsid w:val="00291C7F"/>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291C7F"/>
    <w:rPr>
      <w:rFonts w:ascii="Georgia" w:hAnsi="Georgia"/>
      <w:sz w:val="20"/>
    </w:rPr>
  </w:style>
  <w:style w:type="paragraph" w:styleId="Sidefod">
    <w:name w:val="footer"/>
    <w:basedOn w:val="Normal"/>
    <w:link w:val="SidefodTegn"/>
    <w:uiPriority w:val="99"/>
    <w:unhideWhenUsed/>
    <w:rsid w:val="00291C7F"/>
    <w:pPr>
      <w:tabs>
        <w:tab w:val="center" w:pos="4819"/>
        <w:tab w:val="right" w:pos="9638"/>
      </w:tabs>
      <w:spacing w:line="240" w:lineRule="auto"/>
    </w:pPr>
  </w:style>
  <w:style w:type="character" w:customStyle="1" w:styleId="SidefodTegn">
    <w:name w:val="Sidefod Tegn"/>
    <w:basedOn w:val="Standardskrifttypeiafsnit"/>
    <w:link w:val="Sidefod"/>
    <w:uiPriority w:val="99"/>
    <w:rsid w:val="00291C7F"/>
    <w:rPr>
      <w:rFonts w:ascii="Georgia" w:hAnsi="Georgia"/>
      <w:sz w:val="20"/>
    </w:rPr>
  </w:style>
  <w:style w:type="table" w:styleId="Tabel-Gitter">
    <w:name w:val="Table Grid"/>
    <w:basedOn w:val="Tabel-Normal"/>
    <w:uiPriority w:val="39"/>
    <w:rsid w:val="00291C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dsholdertekst">
    <w:name w:val="Placeholder Text"/>
    <w:basedOn w:val="Standardskrifttypeiafsnit"/>
    <w:uiPriority w:val="99"/>
    <w:semiHidden/>
    <w:rsid w:val="009F30A9"/>
    <w:rPr>
      <w:color w:val="808080"/>
    </w:rPr>
  </w:style>
  <w:style w:type="character" w:customStyle="1" w:styleId="Overskrift1Tegn">
    <w:name w:val="Overskrift 1 Tegn"/>
    <w:basedOn w:val="Standardskrifttypeiafsnit"/>
    <w:link w:val="Overskrift1"/>
    <w:uiPriority w:val="9"/>
    <w:rsid w:val="00B0546D"/>
    <w:rPr>
      <w:rFonts w:ascii="Raleway" w:eastAsiaTheme="majorEastAsia" w:hAnsi="Raleway" w:cstheme="majorBidi"/>
      <w:b/>
      <w:bCs/>
      <w:sz w:val="26"/>
      <w:szCs w:val="28"/>
    </w:rPr>
  </w:style>
  <w:style w:type="character" w:styleId="Kommentarhenvisning">
    <w:name w:val="annotation reference"/>
    <w:basedOn w:val="Standardskrifttypeiafsnit"/>
    <w:uiPriority w:val="99"/>
    <w:semiHidden/>
    <w:unhideWhenUsed/>
    <w:rsid w:val="00C1135C"/>
    <w:rPr>
      <w:sz w:val="16"/>
      <w:szCs w:val="16"/>
    </w:rPr>
  </w:style>
  <w:style w:type="character" w:customStyle="1" w:styleId="Overskrift2Tegn">
    <w:name w:val="Overskrift 2 Tegn"/>
    <w:basedOn w:val="Standardskrifttypeiafsnit"/>
    <w:link w:val="Overskrift2"/>
    <w:uiPriority w:val="9"/>
    <w:rsid w:val="00B0546D"/>
    <w:rPr>
      <w:rFonts w:ascii="Raleway" w:eastAsiaTheme="majorEastAsia" w:hAnsi="Raleway" w:cstheme="majorBidi"/>
      <w:b/>
      <w:bCs/>
      <w:szCs w:val="26"/>
    </w:rPr>
  </w:style>
  <w:style w:type="paragraph" w:styleId="Kommentartekst">
    <w:name w:val="annotation text"/>
    <w:basedOn w:val="Normal"/>
    <w:link w:val="KommentartekstTegn"/>
    <w:uiPriority w:val="99"/>
    <w:semiHidden/>
    <w:unhideWhenUsed/>
    <w:rsid w:val="00C1135C"/>
    <w:pPr>
      <w:spacing w:line="240" w:lineRule="auto"/>
    </w:pPr>
    <w:rPr>
      <w:szCs w:val="20"/>
    </w:rPr>
  </w:style>
  <w:style w:type="character" w:customStyle="1" w:styleId="KommentartekstTegn">
    <w:name w:val="Kommentartekst Tegn"/>
    <w:basedOn w:val="Standardskrifttypeiafsnit"/>
    <w:link w:val="Kommentartekst"/>
    <w:uiPriority w:val="99"/>
    <w:semiHidden/>
    <w:rsid w:val="00C1135C"/>
    <w:rPr>
      <w:rFonts w:ascii="Georgia" w:hAnsi="Georgia"/>
      <w:sz w:val="20"/>
      <w:szCs w:val="20"/>
    </w:rPr>
  </w:style>
  <w:style w:type="paragraph" w:styleId="Kommentaremne">
    <w:name w:val="annotation subject"/>
    <w:basedOn w:val="Kommentartekst"/>
    <w:next w:val="Kommentartekst"/>
    <w:link w:val="KommentaremneTegn"/>
    <w:uiPriority w:val="99"/>
    <w:semiHidden/>
    <w:unhideWhenUsed/>
    <w:rsid w:val="00C1135C"/>
    <w:rPr>
      <w:b/>
      <w:bCs/>
    </w:rPr>
  </w:style>
  <w:style w:type="character" w:customStyle="1" w:styleId="KommentaremneTegn">
    <w:name w:val="Kommentaremne Tegn"/>
    <w:basedOn w:val="KommentartekstTegn"/>
    <w:link w:val="Kommentaremne"/>
    <w:uiPriority w:val="99"/>
    <w:semiHidden/>
    <w:rsid w:val="00C1135C"/>
    <w:rPr>
      <w:rFonts w:ascii="Georgia" w:hAnsi="Georgia"/>
      <w:b/>
      <w:bCs/>
      <w:sz w:val="20"/>
      <w:szCs w:val="20"/>
    </w:rPr>
  </w:style>
  <w:style w:type="paragraph" w:customStyle="1" w:styleId="MvhLedetekst">
    <w:name w:val="MvhLedetekst"/>
    <w:basedOn w:val="Normal"/>
    <w:rsid w:val="00293D73"/>
    <w:pPr>
      <w:spacing w:before="240" w:after="480"/>
    </w:pPr>
  </w:style>
  <w:style w:type="paragraph" w:customStyle="1" w:styleId="Kolofon">
    <w:name w:val="Kolofon"/>
    <w:basedOn w:val="Normal"/>
    <w:rsid w:val="00820156"/>
    <w:pPr>
      <w:tabs>
        <w:tab w:val="left" w:pos="567"/>
      </w:tabs>
      <w:spacing w:line="200" w:lineRule="atLeast"/>
    </w:pPr>
    <w:rPr>
      <w:sz w:val="14"/>
    </w:rPr>
  </w:style>
  <w:style w:type="paragraph" w:customStyle="1" w:styleId="Sidenummerering">
    <w:name w:val="Sidenummerering"/>
    <w:basedOn w:val="Kolofon"/>
    <w:rsid w:val="00E376AA"/>
    <w:pPr>
      <w:jc w:val="right"/>
    </w:pPr>
  </w:style>
  <w:style w:type="paragraph" w:customStyle="1" w:styleId="Datalinje">
    <w:name w:val="Datalinje"/>
    <w:basedOn w:val="Normal"/>
    <w:rsid w:val="00861B86"/>
    <w:pPr>
      <w:spacing w:line="200" w:lineRule="atLeast"/>
    </w:pPr>
    <w:rPr>
      <w:sz w:val="14"/>
    </w:rPr>
  </w:style>
  <w:style w:type="paragraph" w:customStyle="1" w:styleId="Notat">
    <w:name w:val="Notat"/>
    <w:basedOn w:val="Overskrift2"/>
    <w:rsid w:val="00E435AE"/>
    <w:pPr>
      <w:outlineLvl w:val="9"/>
    </w:pPr>
    <w:rPr>
      <w:caps/>
    </w:rPr>
  </w:style>
  <w:style w:type="character" w:customStyle="1" w:styleId="Overskrift3Tegn">
    <w:name w:val="Overskrift 3 Tegn"/>
    <w:basedOn w:val="Standardskrifttypeiafsnit"/>
    <w:link w:val="Overskrift3"/>
    <w:uiPriority w:val="9"/>
    <w:rsid w:val="00B0546D"/>
    <w:rPr>
      <w:rFonts w:ascii="Raleway" w:eastAsiaTheme="majorEastAsia" w:hAnsi="Raleway" w:cstheme="majorBidi"/>
      <w:b/>
      <w:sz w:val="18"/>
      <w:szCs w:val="24"/>
    </w:rPr>
  </w:style>
  <w:style w:type="character" w:customStyle="1" w:styleId="Overskrift4Tegn">
    <w:name w:val="Overskrift 4 Tegn"/>
    <w:basedOn w:val="Standardskrifttypeiafsnit"/>
    <w:link w:val="Overskrift4"/>
    <w:uiPriority w:val="9"/>
    <w:semiHidden/>
    <w:rsid w:val="00B0546D"/>
    <w:rPr>
      <w:rFonts w:ascii="Raleway" w:eastAsiaTheme="majorEastAsia" w:hAnsi="Raleway" w:cstheme="majorBidi"/>
      <w:i/>
      <w:iCs/>
      <w:sz w:val="18"/>
    </w:rPr>
  </w:style>
  <w:style w:type="paragraph" w:styleId="Listeafsnit">
    <w:name w:val="List Paragraph"/>
    <w:basedOn w:val="Normal"/>
    <w:uiPriority w:val="34"/>
    <w:qFormat/>
    <w:rsid w:val="00EF5ABD"/>
    <w:pPr>
      <w:spacing w:after="160" w:line="259" w:lineRule="auto"/>
      <w:ind w:left="720"/>
      <w:contextualSpacing/>
    </w:pPr>
    <w:rPr>
      <w:rFonts w:asciiTheme="minorHAnsi" w:hAnsiTheme="minorHAnsi"/>
      <w:sz w:val="22"/>
    </w:rPr>
  </w:style>
  <w:style w:type="paragraph" w:styleId="NormalWeb">
    <w:name w:val="Normal (Web)"/>
    <w:basedOn w:val="Normal"/>
    <w:uiPriority w:val="99"/>
    <w:semiHidden/>
    <w:unhideWhenUsed/>
    <w:rsid w:val="001A2092"/>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Hyperlink">
    <w:name w:val="Hyperlink"/>
    <w:basedOn w:val="Standardskrifttypeiafsnit"/>
    <w:uiPriority w:val="99"/>
    <w:unhideWhenUsed/>
    <w:rsid w:val="00DF3E3B"/>
    <w:rPr>
      <w:color w:val="0000FF" w:themeColor="hyperlink"/>
      <w:u w:val="single"/>
    </w:rPr>
  </w:style>
  <w:style w:type="character" w:styleId="Ulstomtale">
    <w:name w:val="Unresolved Mention"/>
    <w:basedOn w:val="Standardskrifttypeiafsnit"/>
    <w:uiPriority w:val="99"/>
    <w:semiHidden/>
    <w:unhideWhenUsed/>
    <w:rsid w:val="00DF3E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326330">
      <w:bodyDiv w:val="1"/>
      <w:marLeft w:val="0"/>
      <w:marRight w:val="0"/>
      <w:marTop w:val="0"/>
      <w:marBottom w:val="0"/>
      <w:divBdr>
        <w:top w:val="none" w:sz="0" w:space="0" w:color="auto"/>
        <w:left w:val="none" w:sz="0" w:space="0" w:color="auto"/>
        <w:bottom w:val="none" w:sz="0" w:space="0" w:color="auto"/>
        <w:right w:val="none" w:sz="0" w:space="0" w:color="auto"/>
      </w:divBdr>
    </w:div>
    <w:div w:id="2071884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ernkultur@haderslev.dk" TargetMode="External"/><Relationship Id="rId13" Type="http://schemas.microsoft.com/office/2007/relationships/diagramDrawing" Target="diagrams/drawing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dcfs1\diskabeloner\dynamictemplate\Skabeloner\Notat.dotm"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0621F00-E544-4B07-9D30-8A26CABA0090}" type="doc">
      <dgm:prSet loTypeId="urn:microsoft.com/office/officeart/2005/8/layout/chevron1" loCatId="process" qsTypeId="urn:microsoft.com/office/officeart/2005/8/quickstyle/simple1" qsCatId="simple" csTypeId="urn:microsoft.com/office/officeart/2005/8/colors/accent1_2" csCatId="accent1" phldr="1"/>
      <dgm:spPr/>
    </dgm:pt>
    <dgm:pt modelId="{21D500B6-0F01-4F12-A779-CC2809AF9C38}">
      <dgm:prSet phldrT="[Tekst]"/>
      <dgm:spPr/>
      <dgm:t>
        <a:bodyPr/>
        <a:lstStyle/>
        <a:p>
          <a:r>
            <a:rPr lang="da-DK"/>
            <a:t>For eksempel 5-års samtale i dagtilbud</a:t>
          </a:r>
        </a:p>
      </dgm:t>
    </dgm:pt>
    <dgm:pt modelId="{532B7E60-BF6B-469B-88DB-1649EB6B6C0F}" type="parTrans" cxnId="{783B3249-F5E6-43A1-9912-703A2629059E}">
      <dgm:prSet/>
      <dgm:spPr/>
      <dgm:t>
        <a:bodyPr/>
        <a:lstStyle/>
        <a:p>
          <a:endParaRPr lang="da-DK"/>
        </a:p>
      </dgm:t>
    </dgm:pt>
    <dgm:pt modelId="{1C5508C3-B8E3-42BE-943F-E8BABAFF755B}" type="sibTrans" cxnId="{783B3249-F5E6-43A1-9912-703A2629059E}">
      <dgm:prSet/>
      <dgm:spPr/>
      <dgm:t>
        <a:bodyPr/>
        <a:lstStyle/>
        <a:p>
          <a:endParaRPr lang="da-DK"/>
        </a:p>
      </dgm:t>
    </dgm:pt>
    <dgm:pt modelId="{148E5A0C-1091-4B63-9B34-A229F48803F1}">
      <dgm:prSet phldrT="[Tekst]"/>
      <dgm:spPr/>
      <dgm:t>
        <a:bodyPr/>
        <a:lstStyle/>
        <a:p>
          <a:r>
            <a:rPr lang="da-DK"/>
            <a:t>Distriktsskolelederen træffer afgørelse inden udgangen af december</a:t>
          </a:r>
        </a:p>
      </dgm:t>
    </dgm:pt>
    <dgm:pt modelId="{95528A93-B8C9-487D-9831-853D903D5CFE}" type="parTrans" cxnId="{D717EE92-5A84-4B6D-B81C-DAE925DFCA65}">
      <dgm:prSet/>
      <dgm:spPr/>
      <dgm:t>
        <a:bodyPr/>
        <a:lstStyle/>
        <a:p>
          <a:endParaRPr lang="da-DK"/>
        </a:p>
      </dgm:t>
    </dgm:pt>
    <dgm:pt modelId="{A6B7D721-15BF-4586-9C86-725379C7BC61}" type="sibTrans" cxnId="{D717EE92-5A84-4B6D-B81C-DAE925DFCA65}">
      <dgm:prSet/>
      <dgm:spPr/>
      <dgm:t>
        <a:bodyPr/>
        <a:lstStyle/>
        <a:p>
          <a:endParaRPr lang="da-DK"/>
        </a:p>
      </dgm:t>
    </dgm:pt>
    <dgm:pt modelId="{CAB8E4DB-2B44-4EDA-932E-7C1D66023A36}">
      <dgm:prSet phldrT="[Tekst]"/>
      <dgm:spPr/>
      <dgm:t>
        <a:bodyPr/>
        <a:lstStyle/>
        <a:p>
          <a:r>
            <a:rPr lang="da-DK"/>
            <a:t>31. januar </a:t>
          </a:r>
        </a:p>
        <a:p>
          <a:r>
            <a:rPr lang="da-DK"/>
            <a:t>Frist for skoleindskrivning</a:t>
          </a:r>
        </a:p>
      </dgm:t>
    </dgm:pt>
    <dgm:pt modelId="{EF0FC05C-C3D4-4667-95EA-C51C457EF104}" type="parTrans" cxnId="{B3E4BC71-0BB0-44F4-8D72-3DBA829ED6C4}">
      <dgm:prSet/>
      <dgm:spPr/>
      <dgm:t>
        <a:bodyPr/>
        <a:lstStyle/>
        <a:p>
          <a:endParaRPr lang="da-DK"/>
        </a:p>
      </dgm:t>
    </dgm:pt>
    <dgm:pt modelId="{B2553CA8-2249-49A5-8C23-10295198EF1E}" type="sibTrans" cxnId="{B3E4BC71-0BB0-44F4-8D72-3DBA829ED6C4}">
      <dgm:prSet/>
      <dgm:spPr/>
      <dgm:t>
        <a:bodyPr/>
        <a:lstStyle/>
        <a:p>
          <a:endParaRPr lang="da-DK"/>
        </a:p>
      </dgm:t>
    </dgm:pt>
    <dgm:pt modelId="{86F5B91B-88C0-4C95-BAD3-B1B1C63C411A}">
      <dgm:prSet/>
      <dgm:spPr/>
      <dgm:t>
        <a:bodyPr/>
        <a:lstStyle/>
        <a:p>
          <a:r>
            <a:rPr lang="da-DK"/>
            <a:t>30. november Ansøgningsfrist skoleudsættelse</a:t>
          </a:r>
        </a:p>
      </dgm:t>
    </dgm:pt>
    <dgm:pt modelId="{AABF2D1B-38C8-44B3-A15E-0E23F9FBCE54}" type="parTrans" cxnId="{1D1503AB-F05D-4783-ADF1-6E6774221472}">
      <dgm:prSet/>
      <dgm:spPr/>
      <dgm:t>
        <a:bodyPr/>
        <a:lstStyle/>
        <a:p>
          <a:endParaRPr lang="da-DK"/>
        </a:p>
      </dgm:t>
    </dgm:pt>
    <dgm:pt modelId="{723134EA-6CC3-4C92-A557-6A48682FFCB4}" type="sibTrans" cxnId="{1D1503AB-F05D-4783-ADF1-6E6774221472}">
      <dgm:prSet/>
      <dgm:spPr/>
      <dgm:t>
        <a:bodyPr/>
        <a:lstStyle/>
        <a:p>
          <a:endParaRPr lang="da-DK"/>
        </a:p>
      </dgm:t>
    </dgm:pt>
    <dgm:pt modelId="{BB7A9408-7E0A-44E1-A308-DFDEE28EE7FF}">
      <dgm:prSet/>
      <dgm:spPr>
        <a:solidFill>
          <a:schemeClr val="accent1">
            <a:lumMod val="40000"/>
            <a:lumOff val="60000"/>
          </a:schemeClr>
        </a:solidFill>
      </dgm:spPr>
      <dgm:t>
        <a:bodyPr/>
        <a:lstStyle/>
        <a:p>
          <a:r>
            <a:rPr lang="da-DK" i="1"/>
            <a:t>Ultimo oktober deadline PKU for skolestartere</a:t>
          </a:r>
        </a:p>
      </dgm:t>
    </dgm:pt>
    <dgm:pt modelId="{F51008CD-BA58-48E7-935F-E4C3146542BF}" type="parTrans" cxnId="{E394AFCB-B305-4FFA-99A3-779A5E3384B4}">
      <dgm:prSet/>
      <dgm:spPr/>
      <dgm:t>
        <a:bodyPr/>
        <a:lstStyle/>
        <a:p>
          <a:endParaRPr lang="da-DK"/>
        </a:p>
      </dgm:t>
    </dgm:pt>
    <dgm:pt modelId="{327C71A4-A836-419B-897E-69D7B2A78879}" type="sibTrans" cxnId="{E394AFCB-B305-4FFA-99A3-779A5E3384B4}">
      <dgm:prSet/>
      <dgm:spPr/>
      <dgm:t>
        <a:bodyPr/>
        <a:lstStyle/>
        <a:p>
          <a:endParaRPr lang="da-DK"/>
        </a:p>
      </dgm:t>
    </dgm:pt>
    <dgm:pt modelId="{F11EBA39-BB37-4005-B769-4A93D3D6AB38}" type="pres">
      <dgm:prSet presAssocID="{F0621F00-E544-4B07-9D30-8A26CABA0090}" presName="Name0" presStyleCnt="0">
        <dgm:presLayoutVars>
          <dgm:dir/>
          <dgm:animLvl val="lvl"/>
          <dgm:resizeHandles val="exact"/>
        </dgm:presLayoutVars>
      </dgm:prSet>
      <dgm:spPr/>
    </dgm:pt>
    <dgm:pt modelId="{92F33EDB-DDCE-4549-A13C-C3024AE57004}" type="pres">
      <dgm:prSet presAssocID="{21D500B6-0F01-4F12-A779-CC2809AF9C38}" presName="parTxOnly" presStyleLbl="node1" presStyleIdx="0" presStyleCnt="5">
        <dgm:presLayoutVars>
          <dgm:chMax val="0"/>
          <dgm:chPref val="0"/>
          <dgm:bulletEnabled val="1"/>
        </dgm:presLayoutVars>
      </dgm:prSet>
      <dgm:spPr/>
    </dgm:pt>
    <dgm:pt modelId="{F359E623-5235-4571-9D40-67423AD27C43}" type="pres">
      <dgm:prSet presAssocID="{1C5508C3-B8E3-42BE-943F-E8BABAFF755B}" presName="parTxOnlySpace" presStyleCnt="0"/>
      <dgm:spPr/>
    </dgm:pt>
    <dgm:pt modelId="{B577C565-A381-4B41-A796-AA6DD30D4135}" type="pres">
      <dgm:prSet presAssocID="{BB7A9408-7E0A-44E1-A308-DFDEE28EE7FF}" presName="parTxOnly" presStyleLbl="node1" presStyleIdx="1" presStyleCnt="5">
        <dgm:presLayoutVars>
          <dgm:chMax val="0"/>
          <dgm:chPref val="0"/>
          <dgm:bulletEnabled val="1"/>
        </dgm:presLayoutVars>
      </dgm:prSet>
      <dgm:spPr/>
    </dgm:pt>
    <dgm:pt modelId="{647C6124-C14F-4E88-B24F-85877869D798}" type="pres">
      <dgm:prSet presAssocID="{327C71A4-A836-419B-897E-69D7B2A78879}" presName="parTxOnlySpace" presStyleCnt="0"/>
      <dgm:spPr/>
    </dgm:pt>
    <dgm:pt modelId="{EC394AA1-2AA3-4C99-9F6A-8D402F5FC715}" type="pres">
      <dgm:prSet presAssocID="{86F5B91B-88C0-4C95-BAD3-B1B1C63C411A}" presName="parTxOnly" presStyleLbl="node1" presStyleIdx="2" presStyleCnt="5">
        <dgm:presLayoutVars>
          <dgm:chMax val="0"/>
          <dgm:chPref val="0"/>
          <dgm:bulletEnabled val="1"/>
        </dgm:presLayoutVars>
      </dgm:prSet>
      <dgm:spPr/>
    </dgm:pt>
    <dgm:pt modelId="{0DBF44D2-7FA0-467D-94DD-238124D9AF6A}" type="pres">
      <dgm:prSet presAssocID="{723134EA-6CC3-4C92-A557-6A48682FFCB4}" presName="parTxOnlySpace" presStyleCnt="0"/>
      <dgm:spPr/>
    </dgm:pt>
    <dgm:pt modelId="{ADA15187-4438-41DB-ACCA-BAD766672A97}" type="pres">
      <dgm:prSet presAssocID="{148E5A0C-1091-4B63-9B34-A229F48803F1}" presName="parTxOnly" presStyleLbl="node1" presStyleIdx="3" presStyleCnt="5">
        <dgm:presLayoutVars>
          <dgm:chMax val="0"/>
          <dgm:chPref val="0"/>
          <dgm:bulletEnabled val="1"/>
        </dgm:presLayoutVars>
      </dgm:prSet>
      <dgm:spPr/>
    </dgm:pt>
    <dgm:pt modelId="{C1F965AE-332B-4CC9-A5EE-14ED4A9663E2}" type="pres">
      <dgm:prSet presAssocID="{A6B7D721-15BF-4586-9C86-725379C7BC61}" presName="parTxOnlySpace" presStyleCnt="0"/>
      <dgm:spPr/>
    </dgm:pt>
    <dgm:pt modelId="{555F2155-B6C3-456E-9613-786695C1BF85}" type="pres">
      <dgm:prSet presAssocID="{CAB8E4DB-2B44-4EDA-932E-7C1D66023A36}" presName="parTxOnly" presStyleLbl="node1" presStyleIdx="4" presStyleCnt="5">
        <dgm:presLayoutVars>
          <dgm:chMax val="0"/>
          <dgm:chPref val="0"/>
          <dgm:bulletEnabled val="1"/>
        </dgm:presLayoutVars>
      </dgm:prSet>
      <dgm:spPr/>
    </dgm:pt>
  </dgm:ptLst>
  <dgm:cxnLst>
    <dgm:cxn modelId="{11F94E01-EC2A-4060-A9F7-CFA0C67B85A1}" type="presOf" srcId="{86F5B91B-88C0-4C95-BAD3-B1B1C63C411A}" destId="{EC394AA1-2AA3-4C99-9F6A-8D402F5FC715}" srcOrd="0" destOrd="0" presId="urn:microsoft.com/office/officeart/2005/8/layout/chevron1"/>
    <dgm:cxn modelId="{62F5B604-63C2-4468-A55F-8313092178D6}" type="presOf" srcId="{F0621F00-E544-4B07-9D30-8A26CABA0090}" destId="{F11EBA39-BB37-4005-B769-4A93D3D6AB38}" srcOrd="0" destOrd="0" presId="urn:microsoft.com/office/officeart/2005/8/layout/chevron1"/>
    <dgm:cxn modelId="{783B3249-F5E6-43A1-9912-703A2629059E}" srcId="{F0621F00-E544-4B07-9D30-8A26CABA0090}" destId="{21D500B6-0F01-4F12-A779-CC2809AF9C38}" srcOrd="0" destOrd="0" parTransId="{532B7E60-BF6B-469B-88DB-1649EB6B6C0F}" sibTransId="{1C5508C3-B8E3-42BE-943F-E8BABAFF755B}"/>
    <dgm:cxn modelId="{B3E4BC71-0BB0-44F4-8D72-3DBA829ED6C4}" srcId="{F0621F00-E544-4B07-9D30-8A26CABA0090}" destId="{CAB8E4DB-2B44-4EDA-932E-7C1D66023A36}" srcOrd="4" destOrd="0" parTransId="{EF0FC05C-C3D4-4667-95EA-C51C457EF104}" sibTransId="{B2553CA8-2249-49A5-8C23-10295198EF1E}"/>
    <dgm:cxn modelId="{D717EE92-5A84-4B6D-B81C-DAE925DFCA65}" srcId="{F0621F00-E544-4B07-9D30-8A26CABA0090}" destId="{148E5A0C-1091-4B63-9B34-A229F48803F1}" srcOrd="3" destOrd="0" parTransId="{95528A93-B8C9-487D-9831-853D903D5CFE}" sibTransId="{A6B7D721-15BF-4586-9C86-725379C7BC61}"/>
    <dgm:cxn modelId="{1D1503AB-F05D-4783-ADF1-6E6774221472}" srcId="{F0621F00-E544-4B07-9D30-8A26CABA0090}" destId="{86F5B91B-88C0-4C95-BAD3-B1B1C63C411A}" srcOrd="2" destOrd="0" parTransId="{AABF2D1B-38C8-44B3-A15E-0E23F9FBCE54}" sibTransId="{723134EA-6CC3-4C92-A557-6A48682FFCB4}"/>
    <dgm:cxn modelId="{E394AFCB-B305-4FFA-99A3-779A5E3384B4}" srcId="{F0621F00-E544-4B07-9D30-8A26CABA0090}" destId="{BB7A9408-7E0A-44E1-A308-DFDEE28EE7FF}" srcOrd="1" destOrd="0" parTransId="{F51008CD-BA58-48E7-935F-E4C3146542BF}" sibTransId="{327C71A4-A836-419B-897E-69D7B2A78879}"/>
    <dgm:cxn modelId="{E68A37CF-B351-4C60-BA0F-3B7AF4A6667C}" type="presOf" srcId="{21D500B6-0F01-4F12-A779-CC2809AF9C38}" destId="{92F33EDB-DDCE-4549-A13C-C3024AE57004}" srcOrd="0" destOrd="0" presId="urn:microsoft.com/office/officeart/2005/8/layout/chevron1"/>
    <dgm:cxn modelId="{6DDD23E6-153F-4F23-8911-54FA784DDA91}" type="presOf" srcId="{BB7A9408-7E0A-44E1-A308-DFDEE28EE7FF}" destId="{B577C565-A381-4B41-A796-AA6DD30D4135}" srcOrd="0" destOrd="0" presId="urn:microsoft.com/office/officeart/2005/8/layout/chevron1"/>
    <dgm:cxn modelId="{4A3662F1-1F32-4F4D-ABD8-5D80412B5BCA}" type="presOf" srcId="{148E5A0C-1091-4B63-9B34-A229F48803F1}" destId="{ADA15187-4438-41DB-ACCA-BAD766672A97}" srcOrd="0" destOrd="0" presId="urn:microsoft.com/office/officeart/2005/8/layout/chevron1"/>
    <dgm:cxn modelId="{C70869FA-2BBB-4183-95E7-3E5002D628F4}" type="presOf" srcId="{CAB8E4DB-2B44-4EDA-932E-7C1D66023A36}" destId="{555F2155-B6C3-456E-9613-786695C1BF85}" srcOrd="0" destOrd="0" presId="urn:microsoft.com/office/officeart/2005/8/layout/chevron1"/>
    <dgm:cxn modelId="{A69F7941-C51E-4A96-AC67-114C6D1A4578}" type="presParOf" srcId="{F11EBA39-BB37-4005-B769-4A93D3D6AB38}" destId="{92F33EDB-DDCE-4549-A13C-C3024AE57004}" srcOrd="0" destOrd="0" presId="urn:microsoft.com/office/officeart/2005/8/layout/chevron1"/>
    <dgm:cxn modelId="{BC7F65C5-1FD4-4153-A21B-BBF728A95CF5}" type="presParOf" srcId="{F11EBA39-BB37-4005-B769-4A93D3D6AB38}" destId="{F359E623-5235-4571-9D40-67423AD27C43}" srcOrd="1" destOrd="0" presId="urn:microsoft.com/office/officeart/2005/8/layout/chevron1"/>
    <dgm:cxn modelId="{FB2195A3-D394-416A-B275-0E9172AB139D}" type="presParOf" srcId="{F11EBA39-BB37-4005-B769-4A93D3D6AB38}" destId="{B577C565-A381-4B41-A796-AA6DD30D4135}" srcOrd="2" destOrd="0" presId="urn:microsoft.com/office/officeart/2005/8/layout/chevron1"/>
    <dgm:cxn modelId="{A1FCE2FF-2D59-47FC-A85B-B07D8A3AC64C}" type="presParOf" srcId="{F11EBA39-BB37-4005-B769-4A93D3D6AB38}" destId="{647C6124-C14F-4E88-B24F-85877869D798}" srcOrd="3" destOrd="0" presId="urn:microsoft.com/office/officeart/2005/8/layout/chevron1"/>
    <dgm:cxn modelId="{55CD9EDB-046E-4A04-BD4A-15B7CA65D01D}" type="presParOf" srcId="{F11EBA39-BB37-4005-B769-4A93D3D6AB38}" destId="{EC394AA1-2AA3-4C99-9F6A-8D402F5FC715}" srcOrd="4" destOrd="0" presId="urn:microsoft.com/office/officeart/2005/8/layout/chevron1"/>
    <dgm:cxn modelId="{E880D4E4-BDE6-4C8C-9CFD-D6F9A5240C1D}" type="presParOf" srcId="{F11EBA39-BB37-4005-B769-4A93D3D6AB38}" destId="{0DBF44D2-7FA0-467D-94DD-238124D9AF6A}" srcOrd="5" destOrd="0" presId="urn:microsoft.com/office/officeart/2005/8/layout/chevron1"/>
    <dgm:cxn modelId="{7E92B178-F874-4551-8A2D-12267D210E41}" type="presParOf" srcId="{F11EBA39-BB37-4005-B769-4A93D3D6AB38}" destId="{ADA15187-4438-41DB-ACCA-BAD766672A97}" srcOrd="6" destOrd="0" presId="urn:microsoft.com/office/officeart/2005/8/layout/chevron1"/>
    <dgm:cxn modelId="{22AA0650-4085-4345-B1D4-24371BE54BF6}" type="presParOf" srcId="{F11EBA39-BB37-4005-B769-4A93D3D6AB38}" destId="{C1F965AE-332B-4CC9-A5EE-14ED4A9663E2}" srcOrd="7" destOrd="0" presId="urn:microsoft.com/office/officeart/2005/8/layout/chevron1"/>
    <dgm:cxn modelId="{ED5F60A5-3090-4559-B73F-867B8EFD81FC}" type="presParOf" srcId="{F11EBA39-BB37-4005-B769-4A93D3D6AB38}" destId="{555F2155-B6C3-456E-9613-786695C1BF85}" srcOrd="8" destOrd="0" presId="urn:microsoft.com/office/officeart/2005/8/layout/chevron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F33EDB-DDCE-4549-A13C-C3024AE57004}">
      <dsp:nvSpPr>
        <dsp:cNvPr id="0" name=""/>
        <dsp:cNvSpPr/>
      </dsp:nvSpPr>
      <dsp:spPr>
        <a:xfrm>
          <a:off x="1508" y="347448"/>
          <a:ext cx="1342507" cy="537002"/>
        </a:xfrm>
        <a:prstGeom prst="chevr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8004" tIns="9335" rIns="9335" bIns="9335" numCol="1" spcCol="1270" anchor="ctr" anchorCtr="0">
          <a:noAutofit/>
        </a:bodyPr>
        <a:lstStyle/>
        <a:p>
          <a:pPr marL="0" lvl="0" indent="0" algn="ctr" defTabSz="311150">
            <a:lnSpc>
              <a:spcPct val="90000"/>
            </a:lnSpc>
            <a:spcBef>
              <a:spcPct val="0"/>
            </a:spcBef>
            <a:spcAft>
              <a:spcPct val="35000"/>
            </a:spcAft>
            <a:buNone/>
          </a:pPr>
          <a:r>
            <a:rPr lang="da-DK" sz="700" kern="1200"/>
            <a:t>For eksempel 5-års samtale i dagtilbud</a:t>
          </a:r>
        </a:p>
      </dsp:txBody>
      <dsp:txXfrm>
        <a:off x="270009" y="347448"/>
        <a:ext cx="805505" cy="537002"/>
      </dsp:txXfrm>
    </dsp:sp>
    <dsp:sp modelId="{B577C565-A381-4B41-A796-AA6DD30D4135}">
      <dsp:nvSpPr>
        <dsp:cNvPr id="0" name=""/>
        <dsp:cNvSpPr/>
      </dsp:nvSpPr>
      <dsp:spPr>
        <a:xfrm>
          <a:off x="1209764" y="347448"/>
          <a:ext cx="1342507" cy="537002"/>
        </a:xfrm>
        <a:prstGeom prst="chevron">
          <a:avLst/>
        </a:prstGeom>
        <a:solidFill>
          <a:schemeClr val="accent1">
            <a:lumMod val="40000"/>
            <a:lumOff val="6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8004" tIns="9335" rIns="9335" bIns="9335" numCol="1" spcCol="1270" anchor="ctr" anchorCtr="0">
          <a:noAutofit/>
        </a:bodyPr>
        <a:lstStyle/>
        <a:p>
          <a:pPr marL="0" lvl="0" indent="0" algn="ctr" defTabSz="311150">
            <a:lnSpc>
              <a:spcPct val="90000"/>
            </a:lnSpc>
            <a:spcBef>
              <a:spcPct val="0"/>
            </a:spcBef>
            <a:spcAft>
              <a:spcPct val="35000"/>
            </a:spcAft>
            <a:buNone/>
          </a:pPr>
          <a:r>
            <a:rPr lang="da-DK" sz="700" i="1" kern="1200"/>
            <a:t>Ultimo oktober deadline PKU for skolestartere</a:t>
          </a:r>
        </a:p>
      </dsp:txBody>
      <dsp:txXfrm>
        <a:off x="1478265" y="347448"/>
        <a:ext cx="805505" cy="537002"/>
      </dsp:txXfrm>
    </dsp:sp>
    <dsp:sp modelId="{EC394AA1-2AA3-4C99-9F6A-8D402F5FC715}">
      <dsp:nvSpPr>
        <dsp:cNvPr id="0" name=""/>
        <dsp:cNvSpPr/>
      </dsp:nvSpPr>
      <dsp:spPr>
        <a:xfrm>
          <a:off x="2418021" y="347448"/>
          <a:ext cx="1342507" cy="537002"/>
        </a:xfrm>
        <a:prstGeom prst="chevr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8004" tIns="9335" rIns="9335" bIns="9335" numCol="1" spcCol="1270" anchor="ctr" anchorCtr="0">
          <a:noAutofit/>
        </a:bodyPr>
        <a:lstStyle/>
        <a:p>
          <a:pPr marL="0" lvl="0" indent="0" algn="ctr" defTabSz="311150">
            <a:lnSpc>
              <a:spcPct val="90000"/>
            </a:lnSpc>
            <a:spcBef>
              <a:spcPct val="0"/>
            </a:spcBef>
            <a:spcAft>
              <a:spcPct val="35000"/>
            </a:spcAft>
            <a:buNone/>
          </a:pPr>
          <a:r>
            <a:rPr lang="da-DK" sz="700" kern="1200"/>
            <a:t>30. november Ansøgningsfrist skoleudsættelse</a:t>
          </a:r>
        </a:p>
      </dsp:txBody>
      <dsp:txXfrm>
        <a:off x="2686522" y="347448"/>
        <a:ext cx="805505" cy="537002"/>
      </dsp:txXfrm>
    </dsp:sp>
    <dsp:sp modelId="{ADA15187-4438-41DB-ACCA-BAD766672A97}">
      <dsp:nvSpPr>
        <dsp:cNvPr id="0" name=""/>
        <dsp:cNvSpPr/>
      </dsp:nvSpPr>
      <dsp:spPr>
        <a:xfrm>
          <a:off x="3626277" y="347448"/>
          <a:ext cx="1342507" cy="537002"/>
        </a:xfrm>
        <a:prstGeom prst="chevr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8004" tIns="9335" rIns="9335" bIns="9335" numCol="1" spcCol="1270" anchor="ctr" anchorCtr="0">
          <a:noAutofit/>
        </a:bodyPr>
        <a:lstStyle/>
        <a:p>
          <a:pPr marL="0" lvl="0" indent="0" algn="ctr" defTabSz="311150">
            <a:lnSpc>
              <a:spcPct val="90000"/>
            </a:lnSpc>
            <a:spcBef>
              <a:spcPct val="0"/>
            </a:spcBef>
            <a:spcAft>
              <a:spcPct val="35000"/>
            </a:spcAft>
            <a:buNone/>
          </a:pPr>
          <a:r>
            <a:rPr lang="da-DK" sz="700" kern="1200"/>
            <a:t>Distriktsskolelederen træffer afgørelse inden udgangen af december</a:t>
          </a:r>
        </a:p>
      </dsp:txBody>
      <dsp:txXfrm>
        <a:off x="3894778" y="347448"/>
        <a:ext cx="805505" cy="537002"/>
      </dsp:txXfrm>
    </dsp:sp>
    <dsp:sp modelId="{555F2155-B6C3-456E-9613-786695C1BF85}">
      <dsp:nvSpPr>
        <dsp:cNvPr id="0" name=""/>
        <dsp:cNvSpPr/>
      </dsp:nvSpPr>
      <dsp:spPr>
        <a:xfrm>
          <a:off x="4834534" y="347448"/>
          <a:ext cx="1342507" cy="537002"/>
        </a:xfrm>
        <a:prstGeom prst="chevr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8004" tIns="9335" rIns="9335" bIns="9335" numCol="1" spcCol="1270" anchor="ctr" anchorCtr="0">
          <a:noAutofit/>
        </a:bodyPr>
        <a:lstStyle/>
        <a:p>
          <a:pPr marL="0" lvl="0" indent="0" algn="ctr" defTabSz="311150">
            <a:lnSpc>
              <a:spcPct val="90000"/>
            </a:lnSpc>
            <a:spcBef>
              <a:spcPct val="0"/>
            </a:spcBef>
            <a:spcAft>
              <a:spcPct val="35000"/>
            </a:spcAft>
            <a:buNone/>
          </a:pPr>
          <a:r>
            <a:rPr lang="da-DK" sz="700" kern="1200"/>
            <a:t>31. januar </a:t>
          </a:r>
        </a:p>
        <a:p>
          <a:pPr marL="0" lvl="0" indent="0" algn="ctr" defTabSz="311150">
            <a:lnSpc>
              <a:spcPct val="90000"/>
            </a:lnSpc>
            <a:spcBef>
              <a:spcPct val="0"/>
            </a:spcBef>
            <a:spcAft>
              <a:spcPct val="35000"/>
            </a:spcAft>
            <a:buNone/>
          </a:pPr>
          <a:r>
            <a:rPr lang="da-DK" sz="700" kern="1200"/>
            <a:t>Frist for skoleindskrivning</a:t>
          </a:r>
        </a:p>
      </dsp:txBody>
      <dsp:txXfrm>
        <a:off x="5103035" y="347448"/>
        <a:ext cx="805505" cy="537002"/>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DC2B9F-4734-4350-BE91-3EAD1B11F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Notat</Template>
  <TotalTime>0</TotalTime>
  <Pages>2</Pages>
  <Words>511</Words>
  <Characters>3103</Characters>
  <Application>Microsoft Office Word</Application>
  <DocSecurity>4</DocSecurity>
  <Lines>77</Lines>
  <Paragraphs>41</Paragraphs>
  <ScaleCrop>false</ScaleCrop>
  <Company/>
  <LinksUpToDate>false</LinksUpToDate>
  <CharactersWithSpaces>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Årshjul skoleudsættelse</dc:title>
  <dc:creator>Gitte Dyrendal Rosenlund</dc:creator>
  <cp:lastModifiedBy>Conny Jensen</cp:lastModifiedBy>
  <cp:revision>2</cp:revision>
  <dcterms:created xsi:type="dcterms:W3CDTF">2025-11-13T08:03:00Z</dcterms:created>
  <dcterms:modified xsi:type="dcterms:W3CDTF">2025-11-13T08:03:00Z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{12162488-65B8-4EF3-869A-FD67E4B391EA}</vt:lpwstr>
  </property>
  <property fmtid="{D5CDD505-2E9C-101B-9397-08002B2CF9AE}" pid="3" name="AcadreDocumentId">
    <vt:i4>6364967</vt:i4>
  </property>
  <property fmtid="{D5CDD505-2E9C-101B-9397-08002B2CF9AE}" pid="4" name="AcadreCaseId">
    <vt:i4>698836</vt:i4>
  </property>
</Properties>
</file>